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709" w:type="dxa"/>
        <w:tblCellMar>
          <w:left w:w="85" w:type="dxa"/>
          <w:right w:w="85" w:type="dxa"/>
        </w:tblCellMar>
        <w:tblLook w:val="0000" w:firstRow="0" w:lastRow="0" w:firstColumn="0" w:lastColumn="0" w:noHBand="0" w:noVBand="0"/>
      </w:tblPr>
      <w:tblGrid>
        <w:gridCol w:w="4819"/>
        <w:gridCol w:w="5388"/>
      </w:tblGrid>
      <w:tr w:rsidR="00F1407B" w14:paraId="0293742D" w14:textId="77777777">
        <w:trPr>
          <w:cantSplit/>
          <w:trHeight w:val="735"/>
        </w:trPr>
        <w:tc>
          <w:tcPr>
            <w:tcW w:w="4819" w:type="dxa"/>
            <w:shd w:val="clear" w:color="auto" w:fill="auto"/>
          </w:tcPr>
          <w:p w14:paraId="49477DBB" w14:textId="77777777" w:rsidR="00F1407B" w:rsidRDefault="000E69E5">
            <w:pPr>
              <w:jc w:val="center"/>
              <w:rPr>
                <w:rFonts w:ascii="Times New Roman" w:hAnsi="Times New Roman" w:cs="Times New Roman"/>
                <w:sz w:val="26"/>
                <w:szCs w:val="26"/>
              </w:rPr>
            </w:pPr>
            <w:r>
              <w:rPr>
                <w:rFonts w:ascii="Times New Roman" w:hAnsi="Times New Roman" w:cs="Times New Roman"/>
                <w:sz w:val="26"/>
                <w:szCs w:val="26"/>
              </w:rPr>
              <w:t>BỘ THÔNG TIN TRUYỀN THÔNG</w:t>
            </w:r>
          </w:p>
          <w:p w14:paraId="56AF3810" w14:textId="77777777" w:rsidR="00F1407B" w:rsidRDefault="000E69E5">
            <w:pPr>
              <w:jc w:val="center"/>
              <w:rPr>
                <w:b/>
                <w:caps/>
              </w:rPr>
            </w:pPr>
            <w:r>
              <w:rPr>
                <w:rFonts w:ascii="Times New Roman" w:hAnsi="Times New Roman" w:cs="Times New Roman"/>
                <w:b/>
                <w:caps/>
              </w:rPr>
              <w:t>CỤC AN TOÀN THÔNG TIN</w:t>
            </w:r>
          </w:p>
          <w:p w14:paraId="1B06A272" w14:textId="77777777" w:rsidR="00F1407B" w:rsidRDefault="000E69E5">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0" distR="0" simplePos="0" relativeHeight="2" behindDoc="0" locked="0" layoutInCell="1" allowOverlap="1" wp14:anchorId="3B0070EB" wp14:editId="1AF8AA0F">
                      <wp:simplePos x="0" y="0"/>
                      <wp:positionH relativeFrom="column">
                        <wp:posOffset>804545</wp:posOffset>
                      </wp:positionH>
                      <wp:positionV relativeFrom="paragraph">
                        <wp:posOffset>36195</wp:posOffset>
                      </wp:positionV>
                      <wp:extent cx="1125220" cy="7620"/>
                      <wp:effectExtent l="0" t="0" r="0" b="0"/>
                      <wp:wrapNone/>
                      <wp:docPr id="1" name="AutoShape 3"/>
                      <wp:cNvGraphicFramePr/>
                      <a:graphic xmlns:a="http://schemas.openxmlformats.org/drawingml/2006/main">
                        <a:graphicData uri="http://schemas.microsoft.com/office/word/2010/wordprocessingShape">
                          <wps:wsp>
                            <wps:cNvSpPr/>
                            <wps:spPr>
                              <a:xfrm>
                                <a:off x="0" y="0"/>
                                <a:ext cx="1124640" cy="684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mc:Fallback>
              </mc:AlternateContent>
            </w:r>
            <w:r>
              <w:rPr>
                <w:rFonts w:ascii="Times New Roman" w:hAnsi="Times New Roman" w:cs="Times New Roman"/>
                <w:b/>
                <w:bCs/>
                <w:noProof/>
                <w:sz w:val="24"/>
                <w:szCs w:val="24"/>
                <w:lang w:eastAsia="en-US"/>
              </w:rPr>
              <mc:AlternateContent>
                <mc:Choice Requires="wps">
                  <w:drawing>
                    <wp:anchor distT="0" distB="0" distL="0" distR="0" simplePos="0" relativeHeight="4" behindDoc="0" locked="0" layoutInCell="1" allowOverlap="1" wp14:anchorId="50A0CE40" wp14:editId="44154E0F">
                      <wp:simplePos x="0" y="0"/>
                      <wp:positionH relativeFrom="column">
                        <wp:posOffset>927100</wp:posOffset>
                      </wp:positionH>
                      <wp:positionV relativeFrom="paragraph">
                        <wp:posOffset>20955</wp:posOffset>
                      </wp:positionV>
                      <wp:extent cx="991235" cy="1270"/>
                      <wp:effectExtent l="0" t="0" r="19050" b="19050"/>
                      <wp:wrapNone/>
                      <wp:docPr id="2" name="Straight Connector 3"/>
                      <wp:cNvGraphicFramePr/>
                      <a:graphic xmlns:a="http://schemas.openxmlformats.org/drawingml/2006/main">
                        <a:graphicData uri="http://schemas.microsoft.com/office/word/2010/wordprocessingShape">
                          <wps:wsp>
                            <wps:cNvCnPr/>
                            <wps:spPr>
                              <a:xfrm>
                                <a:off x="0" y="0"/>
                                <a:ext cx="990720" cy="0"/>
                              </a:xfrm>
                              <a:prstGeom prst="line">
                                <a:avLst/>
                              </a:prstGeom>
                              <a:ln/>
                            </wps:spPr>
                            <wps:style>
                              <a:lnRef idx="1">
                                <a:schemeClr val="dk1"/>
                              </a:lnRef>
                              <a:fillRef idx="0">
                                <a:schemeClr val="dk1"/>
                              </a:fillRef>
                              <a:effectRef idx="0">
                                <a:schemeClr val="dk1"/>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shape_0" from="73pt,1.65pt" to="150.95pt,1.65pt" ID="Straight Connector 3" stroked="t" style="position:absolute" wp14:anchorId="441668C6">
                      <v:stroke color="black" weight="6480" joinstyle="miter" endcap="flat"/>
                      <v:fill o:detectmouseclick="t" on="false"/>
                    </v:line>
                  </w:pict>
                </mc:Fallback>
              </mc:AlternateContent>
            </w:r>
          </w:p>
        </w:tc>
        <w:tc>
          <w:tcPr>
            <w:tcW w:w="5387" w:type="dxa"/>
            <w:shd w:val="clear" w:color="auto" w:fill="auto"/>
          </w:tcPr>
          <w:p w14:paraId="6892A0B7" w14:textId="77777777" w:rsidR="00F1407B" w:rsidRDefault="000E69E5">
            <w:pPr>
              <w:rPr>
                <w:rFonts w:ascii="Times New Roman" w:hAnsi="Times New Roman" w:cs="Times New Roman"/>
                <w:b/>
                <w:bCs/>
                <w:w w:val="94"/>
                <w:sz w:val="26"/>
                <w:szCs w:val="26"/>
                <w:lang w:val="vi-VN"/>
              </w:rPr>
            </w:pPr>
            <w:r>
              <w:rPr>
                <w:rFonts w:ascii="Times New Roman" w:hAnsi="Times New Roman" w:cs="Times New Roman"/>
                <w:b/>
                <w:bCs/>
                <w:w w:val="94"/>
                <w:sz w:val="26"/>
                <w:szCs w:val="26"/>
                <w:lang w:val="vi-VN"/>
              </w:rPr>
              <w:t>CỘNG HÒA XÃ HỘI CHỦ NGHĨA VIỆT NAM</w:t>
            </w:r>
          </w:p>
          <w:p w14:paraId="5C2C7A40" w14:textId="77777777" w:rsidR="00F1407B" w:rsidRDefault="000E69E5">
            <w:pPr>
              <w:jc w:val="center"/>
              <w:rPr>
                <w:rFonts w:ascii="Times New Roman" w:hAnsi="Times New Roman" w:cs="Times New Roman"/>
                <w:b/>
                <w:bCs/>
                <w:lang w:val="vi-VN"/>
              </w:rPr>
            </w:pPr>
            <w:r>
              <w:rPr>
                <w:rFonts w:ascii="Times New Roman" w:hAnsi="Times New Roman" w:cs="Times New Roman"/>
                <w:b/>
                <w:bCs/>
                <w:lang w:val="vi-VN"/>
              </w:rPr>
              <w:t>Độc lập - Tự do - Hạnh phúc</w:t>
            </w:r>
          </w:p>
          <w:p w14:paraId="315AC710" w14:textId="77777777" w:rsidR="00F1407B" w:rsidRDefault="000E69E5">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0" distR="0" simplePos="0" relativeHeight="3" behindDoc="0" locked="0" layoutInCell="1" allowOverlap="1" wp14:anchorId="00606301" wp14:editId="0CC2D0C4">
                      <wp:simplePos x="0" y="0"/>
                      <wp:positionH relativeFrom="column">
                        <wp:posOffset>1082675</wp:posOffset>
                      </wp:positionH>
                      <wp:positionV relativeFrom="paragraph">
                        <wp:posOffset>49530</wp:posOffset>
                      </wp:positionV>
                      <wp:extent cx="1125220" cy="7620"/>
                      <wp:effectExtent l="0" t="0" r="0" b="0"/>
                      <wp:wrapNone/>
                      <wp:docPr id="3" name="AutoShape 3"/>
                      <wp:cNvGraphicFramePr/>
                      <a:graphic xmlns:a="http://schemas.openxmlformats.org/drawingml/2006/main">
                        <a:graphicData uri="http://schemas.microsoft.com/office/word/2010/wordprocessingShape">
                          <wps:wsp>
                            <wps:cNvSpPr/>
                            <wps:spPr>
                              <a:xfrm>
                                <a:off x="0" y="0"/>
                                <a:ext cx="1124640" cy="684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mc:Fallback>
              </mc:AlternateContent>
            </w:r>
            <w:r>
              <w:rPr>
                <w:rFonts w:ascii="Times New Roman" w:hAnsi="Times New Roman" w:cs="Times New Roman"/>
                <w:b/>
                <w:bCs/>
                <w:noProof/>
                <w:sz w:val="24"/>
                <w:szCs w:val="24"/>
                <w:lang w:eastAsia="en-US"/>
              </w:rPr>
              <mc:AlternateContent>
                <mc:Choice Requires="wps">
                  <w:drawing>
                    <wp:anchor distT="0" distB="0" distL="0" distR="0" simplePos="0" relativeHeight="5" behindDoc="0" locked="0" layoutInCell="1" allowOverlap="1" wp14:anchorId="28CFB9E9" wp14:editId="441BE52B">
                      <wp:simplePos x="0" y="0"/>
                      <wp:positionH relativeFrom="column">
                        <wp:posOffset>570230</wp:posOffset>
                      </wp:positionH>
                      <wp:positionV relativeFrom="paragraph">
                        <wp:posOffset>6350</wp:posOffset>
                      </wp:positionV>
                      <wp:extent cx="2162810" cy="635"/>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2162160" cy="0"/>
                              </a:xfrm>
                              <a:prstGeom prst="line">
                                <a:avLst/>
                              </a:prstGeom>
                              <a:ln/>
                            </wps:spPr>
                            <wps:style>
                              <a:lnRef idx="1">
                                <a:schemeClr val="dk1"/>
                              </a:lnRef>
                              <a:fillRef idx="0">
                                <a:schemeClr val="dk1"/>
                              </a:fillRef>
                              <a:effectRef idx="0">
                                <a:schemeClr val="dk1"/>
                              </a:effectRef>
                              <a:fontRef idx="minor"/>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shape_0" from="44.9pt,0.5pt" to="215.1pt,0.5pt" ID="Straight Connector 4" stroked="t" style="position:absolute" wp14:anchorId="0E762EE7">
                      <v:stroke color="black" weight="6480" joinstyle="miter" endcap="flat"/>
                      <v:fill o:detectmouseclick="t" on="false"/>
                    </v:line>
                  </w:pict>
                </mc:Fallback>
              </mc:AlternateContent>
            </w:r>
          </w:p>
        </w:tc>
      </w:tr>
      <w:tr w:rsidR="00F1407B" w14:paraId="24E28A1D" w14:textId="77777777">
        <w:trPr>
          <w:cantSplit/>
          <w:trHeight w:val="702"/>
        </w:trPr>
        <w:tc>
          <w:tcPr>
            <w:tcW w:w="4819" w:type="dxa"/>
            <w:shd w:val="clear" w:color="auto" w:fill="auto"/>
          </w:tcPr>
          <w:p w14:paraId="6DDCA123" w14:textId="77777777" w:rsidR="00F1407B" w:rsidRDefault="000E69E5">
            <w:pPr>
              <w:keepNext/>
              <w:jc w:val="center"/>
            </w:pPr>
            <w:r>
              <w:rPr>
                <w:rFonts w:ascii="Times New Roman" w:hAnsi="Times New Roman" w:cs="Times New Roman"/>
                <w:lang w:val="vi-VN"/>
              </w:rPr>
              <w:t>Số:</w:t>
            </w:r>
            <w:r>
              <w:rPr>
                <w:rFonts w:ascii="Times New Roman" w:hAnsi="Times New Roman" w:cs="Times New Roman"/>
              </w:rPr>
              <w:t xml:space="preserve">               </w:t>
            </w:r>
            <w:r>
              <w:rPr>
                <w:rFonts w:ascii="Times New Roman" w:hAnsi="Times New Roman" w:cs="Times New Roman"/>
                <w:lang w:val="vi-VN"/>
              </w:rPr>
              <w:t>/</w:t>
            </w:r>
            <w:r>
              <w:rPr>
                <w:rFonts w:ascii="Times New Roman" w:hAnsi="Times New Roman" w:cs="Times New Roman"/>
              </w:rPr>
              <w:t>CATTT-NCSC</w:t>
            </w:r>
          </w:p>
          <w:p w14:paraId="441E9DCC" w14:textId="6F713449" w:rsidR="00F1407B" w:rsidRDefault="000E69E5">
            <w:pPr>
              <w:keepNext/>
              <w:jc w:val="center"/>
              <w:rPr>
                <w:rFonts w:ascii="Times New Roman" w:hAnsi="Times New Roman" w:cs="Times New Roman"/>
                <w:sz w:val="26"/>
                <w:szCs w:val="24"/>
              </w:rPr>
            </w:pPr>
            <w:r>
              <w:rPr>
                <w:rFonts w:ascii="Times New Roman" w:hAnsi="Times New Roman" w:cs="Times New Roman"/>
                <w:sz w:val="26"/>
                <w:szCs w:val="24"/>
              </w:rPr>
              <w:t xml:space="preserve">V/v nguy cơ tấn công vào hệ thống thông tin của các cơ quan, tổ chức thông qua lỗ hổng bảo mật </w:t>
            </w:r>
            <w:r w:rsidR="00FE0B16">
              <w:rPr>
                <w:rFonts w:ascii="Times New Roman" w:hAnsi="Times New Roman" w:cs="Times New Roman"/>
                <w:sz w:val="26"/>
                <w:szCs w:val="24"/>
              </w:rPr>
              <w:t>CVE-2022-29464</w:t>
            </w:r>
            <w:r>
              <w:rPr>
                <w:rFonts w:ascii="Times New Roman" w:hAnsi="Times New Roman" w:cs="Times New Roman"/>
                <w:sz w:val="26"/>
                <w:szCs w:val="24"/>
              </w:rPr>
              <w:t>.</w:t>
            </w:r>
          </w:p>
          <w:p w14:paraId="65988308" w14:textId="77777777" w:rsidR="00F1407B" w:rsidRDefault="00F1407B">
            <w:pPr>
              <w:keepNext/>
              <w:jc w:val="center"/>
              <w:rPr>
                <w:rFonts w:ascii="Times New Roman" w:hAnsi="Times New Roman" w:cs="Times New Roman"/>
                <w:sz w:val="26"/>
                <w:szCs w:val="24"/>
              </w:rPr>
            </w:pPr>
          </w:p>
        </w:tc>
        <w:tc>
          <w:tcPr>
            <w:tcW w:w="5387" w:type="dxa"/>
            <w:shd w:val="clear" w:color="auto" w:fill="auto"/>
          </w:tcPr>
          <w:p w14:paraId="26E7C7A3" w14:textId="77777777" w:rsidR="00F1407B" w:rsidRDefault="000E69E5">
            <w:pPr>
              <w:jc w:val="center"/>
            </w:pPr>
            <w:r>
              <w:rPr>
                <w:rFonts w:ascii="Times New Roman" w:hAnsi="Times New Roman" w:cs="Times New Roman"/>
                <w:i/>
                <w:iCs/>
                <w:lang w:val="vi-VN"/>
              </w:rPr>
              <w:t>Hà Nội, ngà</w:t>
            </w:r>
            <w:r>
              <w:rPr>
                <w:rFonts w:ascii="Times New Roman" w:hAnsi="Times New Roman" w:cs="Times New Roman"/>
                <w:i/>
                <w:iCs/>
              </w:rPr>
              <w:t xml:space="preserve">y       </w:t>
            </w:r>
            <w:r>
              <w:rPr>
                <w:rFonts w:ascii="Times New Roman" w:hAnsi="Times New Roman" w:cs="Times New Roman"/>
                <w:i/>
                <w:iCs/>
                <w:lang w:val="vi-VN"/>
              </w:rPr>
              <w:t xml:space="preserve">tháng  </w:t>
            </w:r>
            <w:r>
              <w:rPr>
                <w:rFonts w:ascii="Times New Roman" w:hAnsi="Times New Roman" w:cs="Times New Roman"/>
                <w:i/>
                <w:iCs/>
              </w:rPr>
              <w:t xml:space="preserve">   </w:t>
            </w:r>
            <w:r>
              <w:rPr>
                <w:rFonts w:ascii="Times New Roman" w:hAnsi="Times New Roman" w:cs="Times New Roman"/>
                <w:i/>
                <w:iCs/>
                <w:lang w:val="vi-VN"/>
              </w:rPr>
              <w:t xml:space="preserve"> </w:t>
            </w:r>
            <w:r>
              <w:rPr>
                <w:rFonts w:ascii="Times New Roman" w:hAnsi="Times New Roman" w:cs="Times New Roman"/>
                <w:i/>
                <w:iCs/>
              </w:rPr>
              <w:t xml:space="preserve"> </w:t>
            </w:r>
            <w:r>
              <w:rPr>
                <w:rFonts w:ascii="Times New Roman" w:hAnsi="Times New Roman" w:cs="Times New Roman"/>
                <w:i/>
                <w:iCs/>
                <w:lang w:val="vi-VN"/>
              </w:rPr>
              <w:t>năm 202</w:t>
            </w:r>
            <w:r>
              <w:rPr>
                <w:rFonts w:ascii="Times New Roman" w:hAnsi="Times New Roman" w:cs="Times New Roman"/>
                <w:i/>
                <w:iCs/>
              </w:rPr>
              <w:t>2</w:t>
            </w:r>
          </w:p>
        </w:tc>
      </w:tr>
    </w:tbl>
    <w:p w14:paraId="21D94278" w14:textId="77777777" w:rsidR="00F1407B" w:rsidRDefault="000E69E5">
      <w:pPr>
        <w:spacing w:line="312" w:lineRule="auto"/>
        <w:ind w:firstLine="720"/>
        <w:jc w:val="both"/>
        <w:rPr>
          <w:rFonts w:ascii="Times New Roman" w:hAnsi="Times New Roman" w:cs="Times New Roman"/>
        </w:rPr>
      </w:pPr>
      <w:r>
        <w:rPr>
          <w:rFonts w:ascii="Times New Roman" w:hAnsi="Times New Roman" w:cs="Times New Roman"/>
        </w:rPr>
        <w:t xml:space="preserve">    </w:t>
      </w:r>
    </w:p>
    <w:p w14:paraId="26D7B775" w14:textId="77777777" w:rsidR="00F1407B" w:rsidRDefault="000E69E5">
      <w:pPr>
        <w:widowControl w:val="0"/>
        <w:spacing w:before="120" w:after="120" w:line="276" w:lineRule="auto"/>
        <w:ind w:left="720" w:firstLine="720"/>
        <w:jc w:val="both"/>
        <w:rPr>
          <w:rFonts w:ascii="Times New Roman" w:hAnsi="Times New Roman" w:cs="Times New Roman"/>
        </w:rPr>
      </w:pPr>
      <w:r>
        <w:rPr>
          <w:rFonts w:ascii="Times New Roman" w:hAnsi="Times New Roman" w:cs="Times New Roman"/>
        </w:rPr>
        <w:t>Kính gửi:</w:t>
      </w:r>
    </w:p>
    <w:p w14:paraId="3CA5D062" w14:textId="77777777" w:rsidR="00F1407B" w:rsidRDefault="000E69E5">
      <w:pPr>
        <w:widowControl w:val="0"/>
        <w:spacing w:before="120" w:after="120" w:line="276" w:lineRule="auto"/>
        <w:ind w:left="2494"/>
        <w:jc w:val="both"/>
        <w:rPr>
          <w:rFonts w:ascii="Times New Roman" w:hAnsi="Times New Roman" w:cs="Times New Roman"/>
        </w:rPr>
      </w:pPr>
      <w:r>
        <w:rPr>
          <w:rFonts w:ascii="Times New Roman" w:hAnsi="Times New Roman" w:cs="Times New Roman"/>
        </w:rPr>
        <w:t>- Đơn vị chuyên trách về CNTT các Bộ, cơ quan ngang Bộ, cơ quan thuộc Chính phủ;</w:t>
      </w:r>
    </w:p>
    <w:p w14:paraId="40380104" w14:textId="77777777" w:rsidR="00F1407B" w:rsidRDefault="000E69E5">
      <w:pPr>
        <w:widowControl w:val="0"/>
        <w:spacing w:before="120" w:after="120" w:line="276" w:lineRule="auto"/>
        <w:ind w:left="2494"/>
        <w:jc w:val="both"/>
        <w:rPr>
          <w:rFonts w:ascii="Times New Roman" w:hAnsi="Times New Roman" w:cs="Times New Roman"/>
        </w:rPr>
      </w:pPr>
      <w:r>
        <w:rPr>
          <w:rFonts w:ascii="Times New Roman" w:hAnsi="Times New Roman" w:cs="Times New Roman"/>
        </w:rPr>
        <w:t>- Sở Thông tin và Truyền thông các tỉnh, thành phố trực thuộc Trung ương;</w:t>
      </w:r>
    </w:p>
    <w:p w14:paraId="3F8BBFE2" w14:textId="77777777" w:rsidR="00F1407B" w:rsidRDefault="000E69E5">
      <w:pPr>
        <w:widowControl w:val="0"/>
        <w:spacing w:before="120" w:after="120" w:line="276" w:lineRule="auto"/>
        <w:ind w:left="2494"/>
        <w:jc w:val="both"/>
        <w:rPr>
          <w:rFonts w:ascii="Times New Roman" w:hAnsi="Times New Roman" w:cs="Times New Roman"/>
        </w:rPr>
      </w:pPr>
      <w:r>
        <w:rPr>
          <w:rFonts w:ascii="Times New Roman" w:hAnsi="Times New Roman" w:cs="Times New Roman"/>
        </w:rPr>
        <w:t>- Các Tập đoàn, Tổng công ty nhà nước; Các Ngân hàng TMCP; Các tổ chức tài chính;</w:t>
      </w:r>
    </w:p>
    <w:p w14:paraId="6F4D1B3D" w14:textId="77777777" w:rsidR="00F1407B" w:rsidRDefault="000E69E5" w:rsidP="00B417F6">
      <w:pPr>
        <w:widowControl w:val="0"/>
        <w:spacing w:before="240" w:after="120" w:line="276" w:lineRule="auto"/>
        <w:ind w:left="2494"/>
        <w:jc w:val="both"/>
        <w:rPr>
          <w:rFonts w:ascii="Times New Roman" w:hAnsi="Times New Roman" w:cs="Times New Roman"/>
        </w:rPr>
      </w:pPr>
      <w:r>
        <w:rPr>
          <w:rFonts w:ascii="Times New Roman" w:hAnsi="Times New Roman" w:cs="Times New Roman"/>
        </w:rPr>
        <w:t>- Hệ thống các đơn vị chuyên trách về an toàn thông tin.</w:t>
      </w:r>
    </w:p>
    <w:p w14:paraId="641FB1B8" w14:textId="1A6BAD44" w:rsidR="00225F3D" w:rsidRDefault="000E69E5" w:rsidP="00190058">
      <w:pPr>
        <w:spacing w:before="240" w:after="120" w:line="312" w:lineRule="auto"/>
        <w:ind w:firstLine="720"/>
        <w:jc w:val="both"/>
        <w:rPr>
          <w:rFonts w:ascii="Times New Roman" w:hAnsi="Times New Roman" w:cs="Times New Roman"/>
        </w:rPr>
      </w:pPr>
      <w:r>
        <w:rPr>
          <w:rFonts w:ascii="Times New Roman" w:hAnsi="Times New Roman" w:cs="Times New Roman"/>
        </w:rPr>
        <w:t xml:space="preserve">Ngày </w:t>
      </w:r>
      <w:r w:rsidR="00190058">
        <w:rPr>
          <w:rFonts w:ascii="Times New Roman" w:hAnsi="Times New Roman" w:cs="Times New Roman"/>
        </w:rPr>
        <w:t>01</w:t>
      </w:r>
      <w:r>
        <w:rPr>
          <w:rFonts w:ascii="Times New Roman" w:hAnsi="Times New Roman" w:cs="Times New Roman"/>
        </w:rPr>
        <w:t>/</w:t>
      </w:r>
      <w:r w:rsidR="00190058">
        <w:rPr>
          <w:rFonts w:ascii="Times New Roman" w:hAnsi="Times New Roman" w:cs="Times New Roman"/>
        </w:rPr>
        <w:t>4</w:t>
      </w:r>
      <w:r>
        <w:rPr>
          <w:rFonts w:ascii="Times New Roman" w:hAnsi="Times New Roman" w:cs="Times New Roman"/>
        </w:rPr>
        <w:t xml:space="preserve">/2022, </w:t>
      </w:r>
      <w:r w:rsidR="00190058">
        <w:rPr>
          <w:rFonts w:ascii="Times New Roman" w:hAnsi="Times New Roman" w:cs="Times New Roman"/>
        </w:rPr>
        <w:t xml:space="preserve">WSO2 đã công bố lỗ hổng bảo mật </w:t>
      </w:r>
      <w:r w:rsidR="00FE0B16">
        <w:rPr>
          <w:rFonts w:ascii="Times New Roman" w:hAnsi="Times New Roman" w:cs="Times New Roman"/>
        </w:rPr>
        <w:t>CVE-2022-29464 (</w:t>
      </w:r>
      <w:r w:rsidR="00225F3D">
        <w:rPr>
          <w:rFonts w:ascii="Times New Roman" w:hAnsi="Times New Roman" w:cs="Times New Roman"/>
        </w:rPr>
        <w:t>WSO2-2021-1738</w:t>
      </w:r>
      <w:r w:rsidR="00FE0B16">
        <w:rPr>
          <w:rFonts w:ascii="Times New Roman" w:hAnsi="Times New Roman" w:cs="Times New Roman"/>
        </w:rPr>
        <w:t>)</w:t>
      </w:r>
      <w:r w:rsidR="00225F3D">
        <w:rPr>
          <w:rFonts w:ascii="Times New Roman" w:hAnsi="Times New Roman" w:cs="Times New Roman"/>
        </w:rPr>
        <w:t xml:space="preserve"> </w:t>
      </w:r>
      <w:r w:rsidR="00190058">
        <w:rPr>
          <w:rFonts w:ascii="Times New Roman" w:hAnsi="Times New Roman" w:cs="Times New Roman"/>
        </w:rPr>
        <w:t xml:space="preserve">ảnh hưởng đến các sản phẩm của WSO2 bao gồm </w:t>
      </w:r>
      <w:r w:rsidR="00190058" w:rsidRPr="00B317DD">
        <w:rPr>
          <w:rFonts w:ascii="Times New Roman" w:hAnsi="Times New Roman" w:cs="Times New Roman"/>
        </w:rPr>
        <w:t>WSO2 API Manager</w:t>
      </w:r>
      <w:r w:rsidR="00190058">
        <w:rPr>
          <w:rFonts w:ascii="Times New Roman" w:hAnsi="Times New Roman" w:cs="Times New Roman"/>
        </w:rPr>
        <w:t>,</w:t>
      </w:r>
      <w:r w:rsidR="00225F3D">
        <w:rPr>
          <w:rFonts w:ascii="Times New Roman" w:hAnsi="Times New Roman" w:cs="Times New Roman"/>
        </w:rPr>
        <w:t xml:space="preserve"> </w:t>
      </w:r>
      <w:r w:rsidR="00190058">
        <w:rPr>
          <w:rFonts w:ascii="Times New Roman" w:hAnsi="Times New Roman" w:cs="Times New Roman"/>
          <w:color w:val="auto"/>
        </w:rPr>
        <w:t xml:space="preserve">WSO2 Identity Server, </w:t>
      </w:r>
      <w:r w:rsidR="00190058" w:rsidRPr="00B317DD">
        <w:rPr>
          <w:rFonts w:ascii="Times New Roman" w:hAnsi="Times New Roman" w:cs="Times New Roman"/>
          <w:color w:val="auto"/>
        </w:rPr>
        <w:t>WSO2 Enterprise Integrator</w:t>
      </w:r>
      <w:r w:rsidR="00190058">
        <w:rPr>
          <w:rFonts w:ascii="Times New Roman" w:hAnsi="Times New Roman" w:cs="Times New Roman"/>
          <w:color w:val="auto"/>
        </w:rPr>
        <w:t xml:space="preserve">. </w:t>
      </w:r>
      <w:r w:rsidR="00225F3D">
        <w:rPr>
          <w:rFonts w:ascii="Times New Roman" w:hAnsi="Times New Roman" w:cs="Times New Roman"/>
        </w:rPr>
        <w:t xml:space="preserve">Lỗ hổng này </w:t>
      </w:r>
      <w:r w:rsidR="00190058">
        <w:rPr>
          <w:rFonts w:ascii="Times New Roman" w:hAnsi="Times New Roman" w:cs="Times New Roman"/>
        </w:rPr>
        <w:t xml:space="preserve">có điểm CVSS: 9.8 (Nghiêm trọng) </w:t>
      </w:r>
      <w:r w:rsidR="00225F3D">
        <w:rPr>
          <w:rFonts w:ascii="Times New Roman" w:hAnsi="Times New Roman" w:cs="Times New Roman"/>
        </w:rPr>
        <w:t>cho phép đối tượng tấn công tải tệp tùy ý lên máy chủ từ đó thực thi mã từ xa.</w:t>
      </w:r>
    </w:p>
    <w:p w14:paraId="1936E969" w14:textId="16C00917" w:rsidR="00190058" w:rsidRPr="00E8063B" w:rsidRDefault="00190058" w:rsidP="00190058">
      <w:pPr>
        <w:spacing w:before="240" w:after="120" w:line="312" w:lineRule="auto"/>
        <w:ind w:firstLine="720"/>
        <w:jc w:val="both"/>
        <w:rPr>
          <w:rFonts w:ascii="Times New Roman" w:hAnsi="Times New Roman" w:cs="Times New Roman"/>
        </w:rPr>
      </w:pPr>
      <w:r w:rsidRPr="00E8063B">
        <w:rPr>
          <w:rFonts w:ascii="Times New Roman" w:hAnsi="Times New Roman" w:cs="Times New Roman"/>
        </w:rPr>
        <w:t xml:space="preserve">WSO2 cung cấp các sản phẩm </w:t>
      </w:r>
      <w:r w:rsidR="00FD1447" w:rsidRPr="00E8063B">
        <w:rPr>
          <w:rFonts w:ascii="Times New Roman" w:hAnsi="Times New Roman" w:cs="Times New Roman"/>
        </w:rPr>
        <w:t xml:space="preserve">phần mềm mã nguồn mở </w:t>
      </w:r>
      <w:r w:rsidR="00E8063B" w:rsidRPr="00E8063B">
        <w:rPr>
          <w:rFonts w:ascii="Times New Roman" w:hAnsi="Times New Roman" w:cs="Times New Roman"/>
        </w:rPr>
        <w:t>thường được sử dụng nhiều trong các cơ quan tổ chức có hệ thống thông tin với quy mô lớn</w:t>
      </w:r>
      <w:r w:rsidR="00E8063B">
        <w:rPr>
          <w:rFonts w:ascii="Times New Roman" w:hAnsi="Times New Roman" w:cs="Times New Roman"/>
        </w:rPr>
        <w:t xml:space="preserve"> như một giải pháp chia sẻ dữ liệu tập trung</w:t>
      </w:r>
      <w:r w:rsidR="00FD1447" w:rsidRPr="00E8063B">
        <w:rPr>
          <w:rFonts w:ascii="Times New Roman" w:hAnsi="Times New Roman" w:cs="Times New Roman"/>
        </w:rPr>
        <w:t xml:space="preserve">. Vì vậy theo đánh giá sơ bộ của Trung tâm Giám sát an toàn không gian mạng quốc gia (NCSC), Cục </w:t>
      </w:r>
      <w:proofErr w:type="gramStart"/>
      <w:r w:rsidR="00FD1447" w:rsidRPr="00E8063B">
        <w:rPr>
          <w:rFonts w:ascii="Times New Roman" w:hAnsi="Times New Roman" w:cs="Times New Roman"/>
        </w:rPr>
        <w:t>An</w:t>
      </w:r>
      <w:proofErr w:type="gramEnd"/>
      <w:r w:rsidR="00FD1447" w:rsidRPr="00E8063B">
        <w:rPr>
          <w:rFonts w:ascii="Times New Roman" w:hAnsi="Times New Roman" w:cs="Times New Roman"/>
        </w:rPr>
        <w:t xml:space="preserve"> toàn thông tin mức độ ản</w:t>
      </w:r>
      <w:r w:rsidR="00E8063B" w:rsidRPr="00E8063B">
        <w:rPr>
          <w:rFonts w:ascii="Times New Roman" w:hAnsi="Times New Roman" w:cs="Times New Roman"/>
        </w:rPr>
        <w:t>h hưởng của lỗ hổng này rất lớn.</w:t>
      </w:r>
    </w:p>
    <w:p w14:paraId="69D15594" w14:textId="296233D8" w:rsidR="00F1407B" w:rsidRDefault="00FD1447" w:rsidP="00F52A6A">
      <w:pPr>
        <w:spacing w:before="120" w:after="120" w:line="312" w:lineRule="auto"/>
        <w:ind w:firstLine="720"/>
        <w:jc w:val="both"/>
        <w:rPr>
          <w:rFonts w:ascii="Times New Roman" w:hAnsi="Times New Roman" w:cs="Times New Roman"/>
        </w:rPr>
      </w:pPr>
      <w:r>
        <w:rPr>
          <w:rFonts w:ascii="Times New Roman" w:hAnsi="Times New Roman" w:cs="Times New Roman"/>
        </w:rPr>
        <w:t>Nhằm</w:t>
      </w:r>
      <w:r w:rsidR="000E69E5">
        <w:rPr>
          <w:rFonts w:ascii="Times New Roman" w:hAnsi="Times New Roman" w:cs="Times New Roman"/>
        </w:rPr>
        <w:t xml:space="preserve"> đảm bảo an toàn thông</w:t>
      </w:r>
      <w:r w:rsidR="005B55A8">
        <w:rPr>
          <w:rFonts w:ascii="Times New Roman" w:hAnsi="Times New Roman" w:cs="Times New Roman"/>
        </w:rPr>
        <w:t xml:space="preserve"> tin cho hệ thống thông tin của</w:t>
      </w:r>
      <w:r w:rsidR="00CB07A1">
        <w:rPr>
          <w:rFonts w:ascii="Times New Roman" w:hAnsi="Times New Roman" w:cs="Times New Roman"/>
        </w:rPr>
        <w:t xml:space="preserve"> </w:t>
      </w:r>
      <w:r w:rsidR="000E69E5">
        <w:rPr>
          <w:rFonts w:ascii="Times New Roman" w:hAnsi="Times New Roman" w:cs="Times New Roman"/>
        </w:rPr>
        <w:t xml:space="preserve">Quý đơn vị, góp phần bảo đảm bảo an toàn cho không gian mạng Việt Nam, Cục </w:t>
      </w:r>
      <w:proofErr w:type="gramStart"/>
      <w:r w:rsidR="000E69E5">
        <w:rPr>
          <w:rFonts w:ascii="Times New Roman" w:hAnsi="Times New Roman" w:cs="Times New Roman"/>
        </w:rPr>
        <w:t>An</w:t>
      </w:r>
      <w:proofErr w:type="gramEnd"/>
      <w:r w:rsidR="000E69E5">
        <w:rPr>
          <w:rFonts w:ascii="Times New Roman" w:hAnsi="Times New Roman" w:cs="Times New Roman"/>
        </w:rPr>
        <w:t xml:space="preserve"> toàn thông tin </w:t>
      </w:r>
      <w:r w:rsidR="000E69E5">
        <w:rPr>
          <w:rFonts w:ascii="Times New Roman" w:hAnsi="Times New Roman" w:cs="Times New Roman"/>
          <w:highlight w:val="white"/>
        </w:rPr>
        <w:t>khuyến nghị Quý đơn vị thực hiện:</w:t>
      </w:r>
    </w:p>
    <w:p w14:paraId="1ECCF80B" w14:textId="24687D4A" w:rsidR="00F1407B" w:rsidRDefault="000E69E5">
      <w:pPr>
        <w:widowControl w:val="0"/>
        <w:spacing w:before="120" w:after="120" w:line="312" w:lineRule="auto"/>
        <w:ind w:firstLine="720"/>
        <w:jc w:val="both"/>
        <w:rPr>
          <w:rFonts w:ascii="Times New Roman" w:hAnsi="Times New Roman" w:cs="Times New Roman"/>
        </w:rPr>
      </w:pPr>
      <w:r>
        <w:rPr>
          <w:rFonts w:ascii="Times New Roman" w:hAnsi="Times New Roman" w:cs="Times New Roman"/>
          <w:highlight w:val="white"/>
        </w:rPr>
        <w:t xml:space="preserve">1. </w:t>
      </w:r>
      <w:r>
        <w:rPr>
          <w:rFonts w:ascii="Times New Roman" w:hAnsi="Times New Roman" w:cs="Times New Roman"/>
        </w:rPr>
        <w:t xml:space="preserve">Kiểm tra, rà soát và xác minh hệ thống thông tin có sử dụng </w:t>
      </w:r>
      <w:r w:rsidR="00190058">
        <w:rPr>
          <w:rFonts w:ascii="Times New Roman" w:hAnsi="Times New Roman" w:cs="Times New Roman"/>
        </w:rPr>
        <w:t>sản phẩm WSO2</w:t>
      </w:r>
      <w:r>
        <w:rPr>
          <w:rFonts w:ascii="Times New Roman" w:hAnsi="Times New Roman" w:cs="Times New Roman"/>
        </w:rPr>
        <w:t xml:space="preserve">. Trong trường hợp bị ảnh hưởng, Quý đơn vị cần </w:t>
      </w:r>
      <w:r w:rsidR="00190058">
        <w:rPr>
          <w:rFonts w:ascii="Times New Roman" w:hAnsi="Times New Roman" w:cs="Times New Roman"/>
        </w:rPr>
        <w:t>nâng cấp lên phiên bản mới nhất hoặc thực hiện các biện pháp khắc phục thay thế nhằm giảm thiểu nguy cơ tấn công (tham khảo hướng dẫn có tại phụ lục kèm theo).</w:t>
      </w:r>
    </w:p>
    <w:p w14:paraId="39365EF4" w14:textId="77777777" w:rsidR="00121F45" w:rsidRDefault="00121F45">
      <w:pPr>
        <w:widowControl w:val="0"/>
        <w:spacing w:before="120" w:after="120" w:line="312" w:lineRule="auto"/>
        <w:ind w:firstLine="720"/>
        <w:jc w:val="both"/>
        <w:rPr>
          <w:rFonts w:ascii="Times New Roman" w:hAnsi="Times New Roman" w:cs="Times New Roman"/>
        </w:rPr>
        <w:sectPr w:rsidR="00121F45">
          <w:headerReference w:type="default" r:id="rId8"/>
          <w:pgSz w:w="11906" w:h="16838"/>
          <w:pgMar w:top="1134" w:right="1134" w:bottom="1134" w:left="1701" w:header="720" w:footer="0" w:gutter="0"/>
          <w:cols w:space="720"/>
          <w:formProt w:val="0"/>
          <w:docGrid w:linePitch="381"/>
        </w:sectPr>
      </w:pPr>
    </w:p>
    <w:p w14:paraId="38547957" w14:textId="689BB9DE" w:rsidR="00F1407B" w:rsidRDefault="000E69E5">
      <w:pPr>
        <w:widowControl w:val="0"/>
        <w:spacing w:before="120" w:after="120" w:line="312" w:lineRule="auto"/>
        <w:ind w:firstLine="720"/>
        <w:jc w:val="both"/>
        <w:rPr>
          <w:rFonts w:ascii="Times New Roman" w:hAnsi="Times New Roman" w:cs="Times New Roman"/>
          <w:highlight w:val="white"/>
        </w:rPr>
      </w:pPr>
      <w:r>
        <w:rPr>
          <w:rFonts w:ascii="Times New Roman" w:hAnsi="Times New Roman" w:cs="Times New Roman"/>
        </w:rPr>
        <w:lastRenderedPageBreak/>
        <w:t>2. Tăng cường giám sát và sẵn sàng phương án xử lý khi phát hiện có dấu hiệu bị khai thác, tấn công mạng; đồng thời thường xuyên theo dõi kênh cảnh báo của các cơ quan chức năng và các tổ chức lớn về an toàn thông tin để phát hiện kịp thời các nguy cơ tấn công mạng.</w:t>
      </w:r>
    </w:p>
    <w:p w14:paraId="1BBFD30D" w14:textId="77777777" w:rsidR="00F1407B" w:rsidRDefault="000E69E5">
      <w:pPr>
        <w:widowControl w:val="0"/>
        <w:spacing w:before="120" w:after="120" w:line="312" w:lineRule="auto"/>
        <w:ind w:firstLine="720"/>
        <w:jc w:val="both"/>
        <w:rPr>
          <w:rFonts w:ascii="Times New Roman" w:hAnsi="Times New Roman" w:cs="Times New Roman"/>
        </w:rPr>
      </w:pPr>
      <w:r>
        <w:rPr>
          <w:rFonts w:ascii="Times New Roman" w:hAnsi="Times New Roman" w:cs="Times New Roman"/>
        </w:rPr>
        <w:t xml:space="preserve">3. Trong trường hợp cần hỗ trợ, Quý đơn vị liên hệ đầu mối hỗ trợ của Cục </w:t>
      </w:r>
      <w:proofErr w:type="gramStart"/>
      <w:r>
        <w:rPr>
          <w:rFonts w:ascii="Times New Roman" w:hAnsi="Times New Roman" w:cs="Times New Roman"/>
        </w:rPr>
        <w:t>An</w:t>
      </w:r>
      <w:proofErr w:type="gramEnd"/>
      <w:r>
        <w:rPr>
          <w:rFonts w:ascii="Times New Roman" w:hAnsi="Times New Roman" w:cs="Times New Roman"/>
        </w:rPr>
        <w:t xml:space="preserve"> toàn thông tin: Trung tâm Giám sát an toàn không gian mạng quốc gia (NCSC), điện thoại: 02432091616, thư điện tử: ncsc@ais.gov.vn.</w:t>
      </w:r>
    </w:p>
    <w:p w14:paraId="29106866" w14:textId="77777777" w:rsidR="00F1407B" w:rsidRDefault="000E69E5">
      <w:pPr>
        <w:spacing w:before="120" w:after="120" w:line="312" w:lineRule="auto"/>
        <w:ind w:firstLine="720"/>
        <w:jc w:val="both"/>
        <w:rPr>
          <w:rFonts w:ascii="Times New Roman" w:hAnsi="Times New Roman" w:cs="Times New Roman"/>
        </w:rPr>
      </w:pPr>
      <w:r>
        <w:rPr>
          <w:rFonts w:ascii="Times New Roman" w:hAnsi="Times New Roman" w:cs="Times New Roman"/>
        </w:rPr>
        <w:t>Trân trọng./.</w:t>
      </w:r>
    </w:p>
    <w:tbl>
      <w:tblPr>
        <w:tblW w:w="9201" w:type="dxa"/>
        <w:tblInd w:w="1" w:type="dxa"/>
        <w:tblLook w:val="0000" w:firstRow="0" w:lastRow="0" w:firstColumn="0" w:lastColumn="0" w:noHBand="0" w:noVBand="0"/>
      </w:tblPr>
      <w:tblGrid>
        <w:gridCol w:w="4913"/>
        <w:gridCol w:w="4288"/>
      </w:tblGrid>
      <w:tr w:rsidR="00F1407B" w14:paraId="55E9F5D0" w14:textId="77777777">
        <w:trPr>
          <w:trHeight w:val="2901"/>
        </w:trPr>
        <w:tc>
          <w:tcPr>
            <w:tcW w:w="4912" w:type="dxa"/>
            <w:shd w:val="clear" w:color="auto" w:fill="auto"/>
          </w:tcPr>
          <w:p w14:paraId="7581E040" w14:textId="77777777" w:rsidR="00F1407B" w:rsidRDefault="000E69E5">
            <w:pPr>
              <w:tabs>
                <w:tab w:val="center" w:pos="6096"/>
              </w:tabs>
            </w:pPr>
            <w:r>
              <w:rPr>
                <w:rFonts w:ascii="Times New Roman" w:hAnsi="Times New Roman" w:cs="Times New Roman"/>
                <w:b/>
                <w:bCs/>
                <w:i/>
                <w:iCs/>
                <w:color w:val="000000"/>
                <w:sz w:val="24"/>
                <w:lang w:val="vi-VN"/>
              </w:rPr>
              <w:t>Nơi nhận:</w:t>
            </w:r>
            <w:r>
              <w:rPr>
                <w:rFonts w:ascii="Times New Roman" w:hAnsi="Times New Roman" w:cs="Times New Roman"/>
                <w:b/>
                <w:bCs/>
                <w:color w:val="000000"/>
                <w:sz w:val="24"/>
                <w:lang w:val="vi-VN"/>
              </w:rPr>
              <w:t xml:space="preserve">                                             </w:t>
            </w:r>
          </w:p>
          <w:p w14:paraId="1284F73B" w14:textId="77777777" w:rsidR="00F1407B" w:rsidRDefault="000E69E5">
            <w:pPr>
              <w:tabs>
                <w:tab w:val="center" w:pos="6096"/>
              </w:tabs>
              <w:rPr>
                <w:rFonts w:ascii="Times New Roman" w:hAnsi="Times New Roman" w:cs="Times New Roman"/>
                <w:color w:val="000000"/>
                <w:sz w:val="22"/>
                <w:szCs w:val="22"/>
                <w:lang w:val="vi-VN"/>
              </w:rPr>
            </w:pPr>
            <w:r>
              <w:rPr>
                <w:rFonts w:ascii="Times New Roman" w:hAnsi="Times New Roman" w:cs="Times New Roman"/>
                <w:color w:val="000000"/>
                <w:sz w:val="24"/>
                <w:lang w:val="vi-VN"/>
              </w:rPr>
              <w:t xml:space="preserve">- </w:t>
            </w:r>
            <w:r>
              <w:rPr>
                <w:rFonts w:ascii="Times New Roman" w:hAnsi="Times New Roman" w:cs="Times New Roman"/>
                <w:color w:val="000000"/>
                <w:sz w:val="22"/>
                <w:szCs w:val="22"/>
                <w:lang w:val="vi-VN"/>
              </w:rPr>
              <w:t>Như trên;</w:t>
            </w:r>
          </w:p>
          <w:p w14:paraId="120D4F34" w14:textId="77777777" w:rsidR="00F1407B" w:rsidRDefault="000E69E5">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trưởng (để b/c);</w:t>
            </w:r>
          </w:p>
          <w:p w14:paraId="23A43D48" w14:textId="77777777" w:rsidR="00F1407B" w:rsidRDefault="000E69E5">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Thứ trưởng Nguyễn Huy Dũng (để b/c);</w:t>
            </w:r>
          </w:p>
          <w:p w14:paraId="6ECFC041" w14:textId="77777777" w:rsidR="00F1407B" w:rsidRDefault="000E69E5">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A05, Bộ Công an;</w:t>
            </w:r>
          </w:p>
          <w:p w14:paraId="330F7A4C" w14:textId="77777777" w:rsidR="00F1407B" w:rsidRDefault="000E69E5">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Tư lệnh 86, Bộ Quốc phòng;</w:t>
            </w:r>
          </w:p>
          <w:p w14:paraId="73D372AC" w14:textId="77777777" w:rsidR="00F1407B" w:rsidRDefault="000E69E5">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Ban Cơ yếu Chính phủ;</w:t>
            </w:r>
          </w:p>
          <w:p w14:paraId="11E3321D" w14:textId="008648FE" w:rsidR="00F1407B" w:rsidRDefault="000E69E5">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trưởng;</w:t>
            </w:r>
          </w:p>
          <w:p w14:paraId="03BFB3F1" w14:textId="77777777" w:rsidR="00355294" w:rsidRDefault="00355294" w:rsidP="00355294">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Trung tâm VNCERT/CC, phòng ATHTTT;</w:t>
            </w:r>
          </w:p>
          <w:p w14:paraId="54063F4D" w14:textId="77777777" w:rsidR="00F1407B" w:rsidRDefault="000E69E5">
            <w:pPr>
              <w:tabs>
                <w:tab w:val="center" w:pos="6096"/>
              </w:tabs>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lang w:val="vi-VN"/>
              </w:rPr>
              <w:t>Lưu: VT</w:t>
            </w:r>
            <w:r>
              <w:rPr>
                <w:rFonts w:ascii="Times New Roman" w:hAnsi="Times New Roman" w:cs="Times New Roman"/>
                <w:color w:val="000000"/>
                <w:sz w:val="22"/>
                <w:szCs w:val="22"/>
              </w:rPr>
              <w:t>, NCSC</w:t>
            </w:r>
            <w:r>
              <w:rPr>
                <w:rFonts w:ascii="Times New Roman" w:hAnsi="Times New Roman" w:cs="Times New Roman"/>
                <w:color w:val="000000"/>
                <w:sz w:val="22"/>
                <w:szCs w:val="22"/>
                <w:lang w:val="vi-VN"/>
              </w:rPr>
              <w:t>.</w:t>
            </w:r>
          </w:p>
        </w:tc>
        <w:tc>
          <w:tcPr>
            <w:tcW w:w="4288" w:type="dxa"/>
            <w:shd w:val="clear" w:color="auto" w:fill="auto"/>
          </w:tcPr>
          <w:p w14:paraId="0EB752BB" w14:textId="77777777" w:rsidR="00F1407B" w:rsidRDefault="000E69E5">
            <w:pPr>
              <w:tabs>
                <w:tab w:val="center" w:pos="6096"/>
              </w:tabs>
              <w:jc w:val="center"/>
              <w:rPr>
                <w:rFonts w:ascii="Times New Roman" w:hAnsi="Times New Roman" w:cs="Times New Roman"/>
                <w:b/>
                <w:bCs/>
                <w:color w:val="000000"/>
              </w:rPr>
            </w:pPr>
            <w:r>
              <w:rPr>
                <w:rFonts w:ascii="Times New Roman" w:hAnsi="Times New Roman" w:cs="Times New Roman"/>
                <w:b/>
                <w:bCs/>
                <w:color w:val="000000"/>
              </w:rPr>
              <w:t>CỤC TRƯỞNG</w:t>
            </w:r>
          </w:p>
          <w:p w14:paraId="29ED76AC" w14:textId="77777777" w:rsidR="00F1407B" w:rsidRDefault="00F1407B">
            <w:pPr>
              <w:tabs>
                <w:tab w:val="center" w:pos="6096"/>
              </w:tabs>
              <w:jc w:val="center"/>
              <w:rPr>
                <w:rFonts w:ascii="Times New Roman" w:hAnsi="Times New Roman" w:cs="Times New Roman"/>
                <w:b/>
                <w:bCs/>
                <w:color w:val="000000"/>
              </w:rPr>
            </w:pPr>
          </w:p>
          <w:p w14:paraId="15EE7ACE" w14:textId="77777777" w:rsidR="00F1407B" w:rsidRDefault="00F1407B">
            <w:pPr>
              <w:tabs>
                <w:tab w:val="center" w:pos="6096"/>
              </w:tabs>
              <w:jc w:val="center"/>
              <w:rPr>
                <w:rFonts w:ascii="Times New Roman" w:hAnsi="Times New Roman" w:cs="Times New Roman"/>
                <w:b/>
                <w:bCs/>
                <w:color w:val="000000"/>
              </w:rPr>
            </w:pPr>
          </w:p>
          <w:p w14:paraId="78E9EDE6" w14:textId="77777777" w:rsidR="00F1407B" w:rsidRDefault="00F1407B">
            <w:pPr>
              <w:tabs>
                <w:tab w:val="center" w:pos="6096"/>
              </w:tabs>
              <w:jc w:val="center"/>
              <w:rPr>
                <w:rFonts w:ascii="Times New Roman" w:hAnsi="Times New Roman" w:cs="Times New Roman"/>
                <w:b/>
                <w:bCs/>
                <w:color w:val="000000"/>
              </w:rPr>
            </w:pPr>
          </w:p>
          <w:p w14:paraId="4158922E" w14:textId="77777777" w:rsidR="00F1407B" w:rsidRDefault="00F1407B">
            <w:pPr>
              <w:jc w:val="center"/>
              <w:rPr>
                <w:b/>
              </w:rPr>
            </w:pPr>
          </w:p>
          <w:p w14:paraId="7DECD1D6" w14:textId="77777777" w:rsidR="00F1407B" w:rsidRDefault="00F1407B">
            <w:pPr>
              <w:jc w:val="center"/>
              <w:rPr>
                <w:b/>
              </w:rPr>
            </w:pPr>
          </w:p>
          <w:p w14:paraId="013B0ADD" w14:textId="77777777" w:rsidR="00F1407B" w:rsidRDefault="00F1407B">
            <w:pPr>
              <w:jc w:val="center"/>
              <w:rPr>
                <w:b/>
              </w:rPr>
            </w:pPr>
          </w:p>
          <w:p w14:paraId="511C672C" w14:textId="77777777" w:rsidR="00F1407B" w:rsidRDefault="00F1407B">
            <w:pPr>
              <w:jc w:val="center"/>
              <w:rPr>
                <w:b/>
              </w:rPr>
            </w:pPr>
          </w:p>
          <w:p w14:paraId="49AEE73D" w14:textId="77777777" w:rsidR="00F1407B" w:rsidRDefault="000E69E5">
            <w:pPr>
              <w:jc w:val="center"/>
              <w:rPr>
                <w:b/>
              </w:rPr>
            </w:pPr>
            <w:r>
              <w:rPr>
                <w:b/>
              </w:rPr>
              <w:t>Nguyễn Thành Phúc</w:t>
            </w:r>
          </w:p>
        </w:tc>
      </w:tr>
    </w:tbl>
    <w:p w14:paraId="0B880090" w14:textId="77777777" w:rsidR="00F1407B" w:rsidRDefault="000E69E5" w:rsidP="00035F96">
      <w:pPr>
        <w:suppressAutoHyphens w:val="0"/>
        <w:spacing w:before="120" w:after="120"/>
        <w:jc w:val="center"/>
      </w:pPr>
      <w:r>
        <w:br w:type="page"/>
      </w:r>
      <w:r>
        <w:rPr>
          <w:rFonts w:ascii="Times New Roman" w:hAnsi="Times New Roman"/>
          <w:b/>
        </w:rPr>
        <w:lastRenderedPageBreak/>
        <w:t>Phụ lục</w:t>
      </w:r>
    </w:p>
    <w:p w14:paraId="7B8A392D" w14:textId="77777777" w:rsidR="00F1407B" w:rsidRDefault="000E69E5" w:rsidP="00035F96">
      <w:pPr>
        <w:jc w:val="center"/>
        <w:rPr>
          <w:rFonts w:ascii="Times New Roman" w:hAnsi="Times New Roman"/>
          <w:i/>
        </w:rPr>
      </w:pPr>
      <w:r>
        <w:rPr>
          <w:rFonts w:ascii="Times New Roman" w:hAnsi="Times New Roman"/>
          <w:b/>
        </w:rPr>
        <w:t>THÔNG TIN LỖ HỔNG BẢO MẬT</w:t>
      </w:r>
    </w:p>
    <w:p w14:paraId="00C05B47" w14:textId="77777777" w:rsidR="00F1407B" w:rsidRDefault="000E69E5" w:rsidP="00035F96">
      <w:pPr>
        <w:jc w:val="center"/>
        <w:rPr>
          <w:rFonts w:ascii="Times New Roman" w:hAnsi="Times New Roman"/>
          <w:i/>
        </w:rPr>
      </w:pPr>
      <w:r>
        <w:rPr>
          <w:rFonts w:ascii="Times New Roman" w:hAnsi="Times New Roman"/>
          <w:i/>
        </w:rPr>
        <w:t>(Kèm theo Công văn số         /CATTT-</w:t>
      </w:r>
      <w:proofErr w:type="gramStart"/>
      <w:r>
        <w:rPr>
          <w:rFonts w:ascii="Times New Roman" w:hAnsi="Times New Roman"/>
          <w:i/>
        </w:rPr>
        <w:t>NCSC  ngày</w:t>
      </w:r>
      <w:proofErr w:type="gramEnd"/>
      <w:r>
        <w:rPr>
          <w:rFonts w:ascii="Times New Roman" w:hAnsi="Times New Roman"/>
          <w:i/>
        </w:rPr>
        <w:t xml:space="preserve">       /      /202</w:t>
      </w:r>
      <w:r w:rsidR="008405C6" w:rsidRPr="008405C6">
        <w:rPr>
          <w:rFonts w:ascii="Times New Roman" w:hAnsi="Times New Roman"/>
          <w:i/>
          <w:color w:val="auto"/>
        </w:rPr>
        <w:t>2</w:t>
      </w:r>
    </w:p>
    <w:p w14:paraId="6E7A63DE" w14:textId="77777777" w:rsidR="00F1407B" w:rsidRDefault="000E69E5" w:rsidP="00035F96">
      <w:pPr>
        <w:jc w:val="center"/>
        <w:rPr>
          <w:rFonts w:ascii="Times New Roman" w:hAnsi="Times New Roman"/>
          <w:i/>
        </w:rPr>
      </w:pPr>
      <w:r>
        <w:rPr>
          <w:rFonts w:ascii="Times New Roman" w:hAnsi="Times New Roman"/>
          <w:i/>
        </w:rPr>
        <w:t xml:space="preserve">của Cục </w:t>
      </w:r>
      <w:proofErr w:type="gramStart"/>
      <w:r>
        <w:rPr>
          <w:rFonts w:ascii="Times New Roman" w:hAnsi="Times New Roman"/>
          <w:i/>
        </w:rPr>
        <w:t>An</w:t>
      </w:r>
      <w:proofErr w:type="gramEnd"/>
      <w:r>
        <w:rPr>
          <w:rFonts w:ascii="Times New Roman" w:hAnsi="Times New Roman"/>
          <w:i/>
        </w:rPr>
        <w:t xml:space="preserve"> toàn thông tin)</w:t>
      </w:r>
    </w:p>
    <w:p w14:paraId="68563AE0" w14:textId="77777777" w:rsidR="00F1407B" w:rsidRDefault="000E69E5">
      <w:pPr>
        <w:spacing w:before="120" w:after="120" w:line="300" w:lineRule="auto"/>
        <w:ind w:firstLine="567"/>
        <w:jc w:val="both"/>
        <w:rPr>
          <w:rFonts w:ascii="Times New Roman" w:hAnsi="Times New Roman" w:cs="Times New Roman"/>
          <w:b/>
          <w:lang w:eastAsia="en-US"/>
        </w:rPr>
      </w:pPr>
      <w:r>
        <w:rPr>
          <w:rFonts w:ascii="Times New Roman" w:hAnsi="Times New Roman" w:cs="Times New Roman"/>
          <w:b/>
          <w:lang w:eastAsia="en-US"/>
        </w:rPr>
        <w:tab/>
        <w:t>1. Thông tin lỗ hổng bảo mật</w:t>
      </w:r>
    </w:p>
    <w:p w14:paraId="1C13D821" w14:textId="33AB2710" w:rsidR="00B317DD" w:rsidRPr="00F24CC1" w:rsidRDefault="000E69E5" w:rsidP="00E56C06">
      <w:pPr>
        <w:spacing w:before="120" w:after="120" w:line="300" w:lineRule="auto"/>
        <w:jc w:val="both"/>
        <w:rPr>
          <w:rFonts w:ascii="Times New Roman" w:hAnsi="Times New Roman" w:cs="Times New Roman"/>
          <w:color w:val="auto"/>
        </w:rPr>
      </w:pPr>
      <w:r>
        <w:rPr>
          <w:rFonts w:ascii="Times New Roman" w:hAnsi="Times New Roman" w:cs="Times New Roman"/>
          <w:b/>
          <w:lang w:eastAsia="en-US"/>
        </w:rPr>
        <w:tab/>
        <w:t xml:space="preserve">- Mô tả: </w:t>
      </w:r>
      <w:r w:rsidR="00B317DD" w:rsidRPr="00F24CC1">
        <w:rPr>
          <w:rFonts w:ascii="Times New Roman" w:hAnsi="Times New Roman" w:cs="Times New Roman"/>
          <w:color w:val="auto"/>
        </w:rPr>
        <w:t xml:space="preserve">Lỗ hổng </w:t>
      </w:r>
      <w:r w:rsidR="00225F3D">
        <w:rPr>
          <w:rFonts w:ascii="Times New Roman" w:hAnsi="Times New Roman" w:cs="Times New Roman"/>
          <w:color w:val="auto"/>
        </w:rPr>
        <w:t xml:space="preserve">ảnh hưởng đến sản phẩm WSO2 </w:t>
      </w:r>
      <w:r w:rsidR="00B317DD" w:rsidRPr="00F24CC1">
        <w:rPr>
          <w:rFonts w:ascii="Times New Roman" w:hAnsi="Times New Roman" w:cs="Times New Roman"/>
          <w:color w:val="auto"/>
        </w:rPr>
        <w:t>cho phép đối tượng tấn công thực thi mã từ xa trên máy chủ.</w:t>
      </w:r>
    </w:p>
    <w:p w14:paraId="148EAC49" w14:textId="0AE3B056" w:rsidR="00B317DD" w:rsidRPr="00B317DD" w:rsidRDefault="00B317DD">
      <w:pPr>
        <w:spacing w:before="120" w:after="120" w:line="300" w:lineRule="auto"/>
        <w:ind w:firstLine="567"/>
        <w:jc w:val="both"/>
        <w:rPr>
          <w:rFonts w:ascii="Times New Roman" w:hAnsi="Times New Roman" w:cs="Times New Roman"/>
          <w:b/>
          <w:lang w:eastAsia="en-US"/>
        </w:rPr>
      </w:pPr>
      <w:r>
        <w:rPr>
          <w:rFonts w:ascii="Times New Roman" w:hAnsi="Times New Roman" w:cs="Times New Roman"/>
          <w:b/>
          <w:lang w:eastAsia="en-US"/>
        </w:rPr>
        <w:t xml:space="preserve">  </w:t>
      </w:r>
      <w:r w:rsidRPr="00B317DD">
        <w:rPr>
          <w:rFonts w:ascii="Times New Roman" w:hAnsi="Times New Roman" w:cs="Times New Roman"/>
          <w:b/>
          <w:lang w:eastAsia="en-US"/>
        </w:rPr>
        <w:t xml:space="preserve">- CVSS: </w:t>
      </w:r>
      <w:r w:rsidRPr="00B317DD">
        <w:rPr>
          <w:rFonts w:ascii="Times New Roman" w:hAnsi="Times New Roman" w:cs="Times New Roman"/>
          <w:lang w:eastAsia="en-US"/>
        </w:rPr>
        <w:t>9.8 (Nghiêm trọng)</w:t>
      </w:r>
    </w:p>
    <w:p w14:paraId="2F4A8BF7" w14:textId="77777777" w:rsidR="00B317DD" w:rsidRDefault="000E69E5" w:rsidP="00B317DD">
      <w:pPr>
        <w:spacing w:before="120" w:after="120" w:line="300" w:lineRule="auto"/>
        <w:jc w:val="both"/>
        <w:rPr>
          <w:rFonts w:ascii="Times New Roman" w:hAnsi="Times New Roman" w:cs="Times New Roman"/>
        </w:rPr>
      </w:pPr>
      <w:r>
        <w:rPr>
          <w:rFonts w:ascii="Times New Roman" w:hAnsi="Times New Roman" w:cs="Times New Roman"/>
          <w:b/>
          <w:lang w:eastAsia="en-US"/>
        </w:rPr>
        <w:tab/>
        <w:t>- Ảnh hưởng:</w:t>
      </w:r>
      <w:r w:rsidR="00452162">
        <w:rPr>
          <w:rFonts w:ascii="Times New Roman" w:hAnsi="Times New Roman" w:cs="Times New Roman"/>
        </w:rPr>
        <w:t xml:space="preserve"> </w:t>
      </w:r>
    </w:p>
    <w:p w14:paraId="704D6B56" w14:textId="11A1D8D6" w:rsidR="00B317DD" w:rsidRPr="00B317DD" w:rsidRDefault="00B317DD" w:rsidP="00B317DD">
      <w:pPr>
        <w:pStyle w:val="ListParagraph"/>
        <w:numPr>
          <w:ilvl w:val="0"/>
          <w:numId w:val="2"/>
        </w:numPr>
        <w:spacing w:before="120" w:after="120" w:line="300" w:lineRule="auto"/>
        <w:jc w:val="both"/>
        <w:rPr>
          <w:rFonts w:ascii="Times New Roman" w:hAnsi="Times New Roman" w:cs="Times New Roman"/>
        </w:rPr>
      </w:pPr>
      <w:r w:rsidRPr="00B317DD">
        <w:rPr>
          <w:rFonts w:ascii="Times New Roman" w:hAnsi="Times New Roman" w:cs="Times New Roman"/>
        </w:rPr>
        <w:t xml:space="preserve">WSO2 API Manager phiên bản 2.2.0 </w:t>
      </w:r>
      <w:r w:rsidR="00225F3D">
        <w:rPr>
          <w:rFonts w:ascii="Times New Roman" w:hAnsi="Times New Roman" w:cs="Times New Roman"/>
        </w:rPr>
        <w:t>trở lên</w:t>
      </w:r>
      <w:r w:rsidRPr="00B317DD">
        <w:rPr>
          <w:rFonts w:ascii="Times New Roman" w:hAnsi="Times New Roman" w:cs="Times New Roman"/>
        </w:rPr>
        <w:t>;</w:t>
      </w:r>
    </w:p>
    <w:p w14:paraId="0F1EF1FE" w14:textId="33A0DB28" w:rsidR="00B317DD" w:rsidRPr="00B317DD" w:rsidRDefault="00B317DD" w:rsidP="00B317DD">
      <w:pPr>
        <w:pStyle w:val="ListParagraph"/>
        <w:numPr>
          <w:ilvl w:val="0"/>
          <w:numId w:val="2"/>
        </w:numPr>
        <w:spacing w:before="120" w:after="120" w:line="300" w:lineRule="auto"/>
        <w:jc w:val="both"/>
        <w:rPr>
          <w:rFonts w:ascii="Times New Roman" w:hAnsi="Times New Roman" w:cs="Times New Roman"/>
          <w:color w:val="auto"/>
        </w:rPr>
      </w:pPr>
      <w:r w:rsidRPr="00B317DD">
        <w:rPr>
          <w:rFonts w:ascii="Times New Roman" w:hAnsi="Times New Roman" w:cs="Times New Roman"/>
          <w:color w:val="auto"/>
        </w:rPr>
        <w:t xml:space="preserve">WSO2 Identity Server phiên bản 5.2.0 </w:t>
      </w:r>
      <w:r w:rsidR="00225F3D">
        <w:rPr>
          <w:rFonts w:ascii="Times New Roman" w:hAnsi="Times New Roman" w:cs="Times New Roman"/>
        </w:rPr>
        <w:t>trở lên</w:t>
      </w:r>
      <w:r w:rsidRPr="00B317DD">
        <w:rPr>
          <w:rFonts w:ascii="Times New Roman" w:hAnsi="Times New Roman" w:cs="Times New Roman"/>
          <w:color w:val="auto"/>
        </w:rPr>
        <w:t>;</w:t>
      </w:r>
    </w:p>
    <w:p w14:paraId="494B5A98" w14:textId="698B1D40" w:rsidR="00B317DD" w:rsidRPr="00B317DD" w:rsidRDefault="00B317DD" w:rsidP="00B317DD">
      <w:pPr>
        <w:pStyle w:val="ListParagraph"/>
        <w:numPr>
          <w:ilvl w:val="0"/>
          <w:numId w:val="2"/>
        </w:numPr>
        <w:spacing w:before="120" w:after="120" w:line="300" w:lineRule="auto"/>
        <w:jc w:val="both"/>
        <w:rPr>
          <w:rFonts w:ascii="Times New Roman" w:hAnsi="Times New Roman" w:cs="Times New Roman"/>
          <w:color w:val="auto"/>
        </w:rPr>
      </w:pPr>
      <w:r w:rsidRPr="00B317DD">
        <w:rPr>
          <w:rFonts w:ascii="Times New Roman" w:hAnsi="Times New Roman" w:cs="Times New Roman"/>
          <w:color w:val="auto"/>
        </w:rPr>
        <w:t>WSO2 Identity Server Analytics phiên bản 5.4.0, 5.4.1, 5.5.0, 5.6.0;</w:t>
      </w:r>
    </w:p>
    <w:p w14:paraId="2F968B95" w14:textId="0888F8F0" w:rsidR="00B317DD" w:rsidRPr="00B317DD" w:rsidRDefault="00B317DD" w:rsidP="00B317DD">
      <w:pPr>
        <w:pStyle w:val="ListParagraph"/>
        <w:numPr>
          <w:ilvl w:val="0"/>
          <w:numId w:val="2"/>
        </w:numPr>
        <w:spacing w:before="120" w:after="120" w:line="300" w:lineRule="auto"/>
        <w:jc w:val="both"/>
        <w:rPr>
          <w:rFonts w:ascii="Times New Roman" w:hAnsi="Times New Roman" w:cs="Times New Roman"/>
          <w:color w:val="auto"/>
        </w:rPr>
      </w:pPr>
      <w:r w:rsidRPr="00B317DD">
        <w:rPr>
          <w:rFonts w:ascii="Times New Roman" w:hAnsi="Times New Roman" w:cs="Times New Roman"/>
          <w:color w:val="auto"/>
        </w:rPr>
        <w:t xml:space="preserve">WSO2 Identity Server as Key Manager phiên bản 5.3.0 </w:t>
      </w:r>
      <w:r w:rsidR="00225F3D">
        <w:rPr>
          <w:rFonts w:ascii="Times New Roman" w:hAnsi="Times New Roman" w:cs="Times New Roman"/>
        </w:rPr>
        <w:t>trở lên</w:t>
      </w:r>
      <w:r w:rsidRPr="00B317DD">
        <w:rPr>
          <w:rFonts w:ascii="Times New Roman" w:hAnsi="Times New Roman" w:cs="Times New Roman"/>
          <w:color w:val="auto"/>
        </w:rPr>
        <w:t xml:space="preserve">; </w:t>
      </w:r>
    </w:p>
    <w:p w14:paraId="768461A5" w14:textId="1689D37C" w:rsidR="00B317DD" w:rsidRPr="00B317DD" w:rsidRDefault="00B317DD" w:rsidP="00B317DD">
      <w:pPr>
        <w:pStyle w:val="ListParagraph"/>
        <w:numPr>
          <w:ilvl w:val="0"/>
          <w:numId w:val="2"/>
        </w:numPr>
        <w:spacing w:before="120" w:after="120" w:line="300" w:lineRule="auto"/>
        <w:jc w:val="both"/>
        <w:rPr>
          <w:rFonts w:ascii="Times New Roman" w:hAnsi="Times New Roman" w:cs="Times New Roman"/>
          <w:color w:val="auto"/>
        </w:rPr>
      </w:pPr>
      <w:r w:rsidRPr="00B317DD">
        <w:rPr>
          <w:rFonts w:ascii="Times New Roman" w:hAnsi="Times New Roman" w:cs="Times New Roman"/>
          <w:color w:val="auto"/>
        </w:rPr>
        <w:t xml:space="preserve">WSO2 Enterprise Integrator phiên bản 6.2.0 </w:t>
      </w:r>
      <w:r w:rsidR="00225F3D">
        <w:rPr>
          <w:rFonts w:ascii="Times New Roman" w:hAnsi="Times New Roman" w:cs="Times New Roman"/>
        </w:rPr>
        <w:t>trở lên</w:t>
      </w:r>
      <w:r w:rsidRPr="00B317DD">
        <w:rPr>
          <w:rFonts w:ascii="Times New Roman" w:hAnsi="Times New Roman" w:cs="Times New Roman"/>
          <w:color w:val="auto"/>
        </w:rPr>
        <w:t>.</w:t>
      </w:r>
      <w:bookmarkStart w:id="0" w:name="_GoBack"/>
      <w:bookmarkEnd w:id="0"/>
    </w:p>
    <w:p w14:paraId="52A7EBE4" w14:textId="6CF04D66" w:rsidR="00F1407B" w:rsidRDefault="000E69E5">
      <w:pPr>
        <w:spacing w:before="120" w:after="120" w:line="300" w:lineRule="auto"/>
        <w:ind w:firstLine="567"/>
        <w:jc w:val="both"/>
      </w:pPr>
      <w:r>
        <w:rPr>
          <w:rFonts w:ascii="Times New Roman" w:hAnsi="Times New Roman" w:cs="Times New Roman"/>
          <w:lang w:eastAsia="en-US"/>
        </w:rPr>
        <w:tab/>
      </w:r>
      <w:r w:rsidR="00B317DD">
        <w:rPr>
          <w:rFonts w:ascii="Times New Roman" w:hAnsi="Times New Roman" w:cs="Times New Roman"/>
          <w:b/>
          <w:lang w:eastAsia="en-US"/>
        </w:rPr>
        <w:t>2</w:t>
      </w:r>
      <w:r>
        <w:rPr>
          <w:rFonts w:ascii="Times New Roman" w:hAnsi="Times New Roman" w:cs="Times New Roman"/>
          <w:b/>
          <w:lang w:eastAsia="en-US"/>
        </w:rPr>
        <w:t>. Hướng dẫn khắc phục</w:t>
      </w:r>
    </w:p>
    <w:p w14:paraId="753E0DFC" w14:textId="32118924" w:rsidR="00B317DD" w:rsidRDefault="000E69E5" w:rsidP="00B317DD">
      <w:pPr>
        <w:spacing w:before="120" w:after="120" w:line="300" w:lineRule="auto"/>
        <w:ind w:firstLine="567"/>
        <w:jc w:val="both"/>
        <w:rPr>
          <w:rFonts w:ascii="Times New Roman" w:hAnsi="Times New Roman" w:cs="Times New Roman"/>
          <w:lang w:eastAsia="en-US"/>
        </w:rPr>
      </w:pPr>
      <w:r>
        <w:rPr>
          <w:rFonts w:ascii="Times New Roman" w:hAnsi="Times New Roman" w:cs="Times New Roman"/>
          <w:lang w:eastAsia="en-US"/>
        </w:rPr>
        <w:tab/>
      </w:r>
      <w:r w:rsidR="00B317DD" w:rsidRPr="00B317DD">
        <w:rPr>
          <w:rFonts w:ascii="Times New Roman" w:hAnsi="Times New Roman" w:cs="Times New Roman"/>
          <w:lang w:eastAsia="en-US"/>
        </w:rPr>
        <w:t xml:space="preserve">Biện pháp tốt nhất để khắc phục lỗ hổng </w:t>
      </w:r>
      <w:r w:rsidR="00B317DD">
        <w:rPr>
          <w:rFonts w:ascii="Times New Roman" w:hAnsi="Times New Roman" w:cs="Times New Roman"/>
          <w:lang w:eastAsia="en-US"/>
        </w:rPr>
        <w:t xml:space="preserve">này </w:t>
      </w:r>
      <w:r w:rsidR="00B317DD" w:rsidRPr="00B317DD">
        <w:rPr>
          <w:rFonts w:ascii="Times New Roman" w:hAnsi="Times New Roman" w:cs="Times New Roman"/>
          <w:lang w:eastAsia="en-US"/>
        </w:rPr>
        <w:t xml:space="preserve">là nâng cấp lên phiên bản mới nhất. Trong trường hợp </w:t>
      </w:r>
      <w:r w:rsidR="00B317DD">
        <w:rPr>
          <w:rFonts w:ascii="Times New Roman" w:hAnsi="Times New Roman" w:cs="Times New Roman"/>
          <w:lang w:eastAsia="en-US"/>
        </w:rPr>
        <w:t>không thể nâng cấp do chưa có phát hành phiên bản mới tương ứng với phiên bản đang sử dụng</w:t>
      </w:r>
      <w:r w:rsidR="00B317DD" w:rsidRPr="00B317DD">
        <w:rPr>
          <w:rFonts w:ascii="Times New Roman" w:hAnsi="Times New Roman" w:cs="Times New Roman"/>
          <w:lang w:eastAsia="en-US"/>
        </w:rPr>
        <w:t xml:space="preserve">, Quý đơn vị có thể </w:t>
      </w:r>
      <w:r w:rsidR="00B317DD">
        <w:rPr>
          <w:rFonts w:ascii="Times New Roman" w:hAnsi="Times New Roman" w:cs="Times New Roman"/>
          <w:lang w:eastAsia="en-US"/>
        </w:rPr>
        <w:t>áp dụng các bản sửa lỗi liên quan dựa trên các bản sửa lỗi đã công khai được cung cấp dưới đây:</w:t>
      </w:r>
    </w:p>
    <w:p w14:paraId="44E18344" w14:textId="7C4C38AC" w:rsidR="00B317DD" w:rsidRPr="00D166B6" w:rsidRDefault="00B317DD" w:rsidP="00B317DD">
      <w:pPr>
        <w:spacing w:before="120" w:after="120" w:line="300" w:lineRule="auto"/>
        <w:jc w:val="both"/>
        <w:rPr>
          <w:rFonts w:ascii="Times New Roman" w:hAnsi="Times New Roman" w:cs="Times New Roman"/>
          <w:lang w:eastAsia="en-US"/>
        </w:rPr>
      </w:pPr>
      <w:r>
        <w:rPr>
          <w:rFonts w:ascii="Times New Roman" w:hAnsi="Times New Roman" w:cs="Times New Roman"/>
          <w:lang w:eastAsia="en-US"/>
        </w:rPr>
        <w:tab/>
      </w:r>
      <w:r w:rsidRPr="00D166B6">
        <w:rPr>
          <w:rFonts w:ascii="Times New Roman" w:hAnsi="Times New Roman" w:cs="Times New Roman"/>
          <w:lang w:eastAsia="en-US"/>
        </w:rPr>
        <w:t>https://github.com/wso2/carbon-kernel/pull/3152</w:t>
      </w:r>
    </w:p>
    <w:p w14:paraId="1A75A0B8" w14:textId="108A0A98" w:rsidR="00B317DD" w:rsidRPr="00D166B6" w:rsidRDefault="00B317DD" w:rsidP="00B317DD">
      <w:pPr>
        <w:spacing w:before="120" w:after="120" w:line="300" w:lineRule="auto"/>
        <w:jc w:val="both"/>
        <w:rPr>
          <w:rFonts w:ascii="Times New Roman" w:hAnsi="Times New Roman" w:cs="Times New Roman"/>
          <w:lang w:eastAsia="en-US"/>
        </w:rPr>
      </w:pPr>
      <w:r>
        <w:rPr>
          <w:rFonts w:ascii="Times New Roman" w:hAnsi="Times New Roman" w:cs="Times New Roman"/>
          <w:lang w:eastAsia="en-US"/>
        </w:rPr>
        <w:tab/>
      </w:r>
      <w:r w:rsidRPr="00D166B6">
        <w:rPr>
          <w:rFonts w:ascii="Times New Roman" w:hAnsi="Times New Roman" w:cs="Times New Roman"/>
          <w:lang w:eastAsia="en-US"/>
        </w:rPr>
        <w:t>https://github.com/wso2/carbon-identity-framework/pull/3864</w:t>
      </w:r>
    </w:p>
    <w:p w14:paraId="2DA38498" w14:textId="2BB2E2AC" w:rsidR="00B317DD" w:rsidRDefault="00B317DD" w:rsidP="00B317DD">
      <w:pPr>
        <w:spacing w:before="120" w:after="120" w:line="300" w:lineRule="auto"/>
        <w:jc w:val="both"/>
        <w:rPr>
          <w:rFonts w:ascii="Times New Roman" w:hAnsi="Times New Roman" w:cs="Times New Roman"/>
          <w:lang w:eastAsia="en-US"/>
        </w:rPr>
      </w:pPr>
      <w:r>
        <w:rPr>
          <w:rFonts w:ascii="Times New Roman" w:hAnsi="Times New Roman" w:cs="Times New Roman"/>
          <w:lang w:eastAsia="en-US"/>
        </w:rPr>
        <w:tab/>
      </w:r>
      <w:r w:rsidRPr="00D166B6">
        <w:rPr>
          <w:rFonts w:ascii="Times New Roman" w:hAnsi="Times New Roman" w:cs="Times New Roman"/>
          <w:lang w:eastAsia="en-US"/>
        </w:rPr>
        <w:t>https://github.com/wso2-extensions/identity-carbon-auth-rest/pull/167</w:t>
      </w:r>
    </w:p>
    <w:p w14:paraId="1CE0B95D" w14:textId="15380A1A" w:rsidR="00B317DD" w:rsidRDefault="00B317DD" w:rsidP="00B317DD">
      <w:pPr>
        <w:spacing w:before="120" w:after="120" w:line="300" w:lineRule="auto"/>
        <w:jc w:val="both"/>
        <w:rPr>
          <w:rFonts w:ascii="Times New Roman" w:hAnsi="Times New Roman" w:cs="Times New Roman"/>
          <w:lang w:eastAsia="en-US"/>
        </w:rPr>
      </w:pPr>
      <w:r>
        <w:rPr>
          <w:rFonts w:ascii="Times New Roman" w:hAnsi="Times New Roman" w:cs="Times New Roman"/>
          <w:lang w:eastAsia="en-US"/>
        </w:rPr>
        <w:tab/>
        <w:t xml:space="preserve">Ngoài ra để giảm thiểu nguy cơ tấn công, Quý đơn vị có thể </w:t>
      </w:r>
      <w:r w:rsidRPr="00B317DD">
        <w:rPr>
          <w:rFonts w:ascii="Times New Roman" w:hAnsi="Times New Roman" w:cs="Times New Roman"/>
          <w:lang w:eastAsia="en-US"/>
        </w:rPr>
        <w:t xml:space="preserve">thực hiện các bước khắc phục thay thế </w:t>
      </w:r>
      <w:r>
        <w:rPr>
          <w:rFonts w:ascii="Times New Roman" w:hAnsi="Times New Roman" w:cs="Times New Roman"/>
          <w:lang w:eastAsia="en-US"/>
        </w:rPr>
        <w:t xml:space="preserve">tạm thời </w:t>
      </w:r>
      <w:r w:rsidRPr="00B317DD">
        <w:rPr>
          <w:rFonts w:ascii="Times New Roman" w:hAnsi="Times New Roman" w:cs="Times New Roman"/>
          <w:lang w:eastAsia="en-US"/>
        </w:rPr>
        <w:t>như sau:</w:t>
      </w:r>
    </w:p>
    <w:tbl>
      <w:tblPr>
        <w:tblStyle w:val="TableGrid"/>
        <w:tblW w:w="9351" w:type="dxa"/>
        <w:tblLayout w:type="fixed"/>
        <w:tblLook w:val="04A0" w:firstRow="1" w:lastRow="0" w:firstColumn="1" w:lastColumn="0" w:noHBand="0" w:noVBand="1"/>
      </w:tblPr>
      <w:tblGrid>
        <w:gridCol w:w="3114"/>
        <w:gridCol w:w="6237"/>
      </w:tblGrid>
      <w:tr w:rsidR="00FF7946" w:rsidRPr="00FF7946" w14:paraId="2CF102F9" w14:textId="77777777" w:rsidTr="004E5886">
        <w:trPr>
          <w:trHeight w:val="692"/>
        </w:trPr>
        <w:tc>
          <w:tcPr>
            <w:tcW w:w="3114" w:type="dxa"/>
            <w:vAlign w:val="center"/>
          </w:tcPr>
          <w:p w14:paraId="2186F67F" w14:textId="77777777" w:rsidR="00B317DD" w:rsidRPr="00FF7946" w:rsidRDefault="00B317DD" w:rsidP="004E5886">
            <w:pPr>
              <w:jc w:val="center"/>
              <w:rPr>
                <w:rFonts w:ascii="Times New Roman" w:hAnsi="Times New Roman" w:cs="Times New Roman"/>
                <w:b/>
                <w:color w:val="auto"/>
              </w:rPr>
            </w:pPr>
            <w:r w:rsidRPr="00FF7946">
              <w:rPr>
                <w:rFonts w:ascii="Times New Roman" w:hAnsi="Times New Roman" w:cs="Times New Roman"/>
                <w:b/>
                <w:color w:val="auto"/>
              </w:rPr>
              <w:t>Phiên bản bị ảnh hưởng</w:t>
            </w:r>
          </w:p>
        </w:tc>
        <w:tc>
          <w:tcPr>
            <w:tcW w:w="6237" w:type="dxa"/>
            <w:vAlign w:val="center"/>
          </w:tcPr>
          <w:p w14:paraId="51AB1FD5" w14:textId="77777777" w:rsidR="00B317DD" w:rsidRPr="00FF7946" w:rsidRDefault="00B317DD" w:rsidP="004E5886">
            <w:pPr>
              <w:jc w:val="center"/>
              <w:rPr>
                <w:rFonts w:ascii="Times New Roman" w:hAnsi="Times New Roman" w:cs="Times New Roman"/>
                <w:b/>
                <w:color w:val="auto"/>
              </w:rPr>
            </w:pPr>
            <w:r w:rsidRPr="00FF7946">
              <w:rPr>
                <w:rFonts w:ascii="Times New Roman" w:hAnsi="Times New Roman" w:cs="Times New Roman"/>
                <w:b/>
                <w:color w:val="auto"/>
              </w:rPr>
              <w:t>Các bước khắc phục thay thế</w:t>
            </w:r>
          </w:p>
        </w:tc>
      </w:tr>
      <w:tr w:rsidR="00FF7946" w:rsidRPr="00FF7946" w14:paraId="78F5D974" w14:textId="77777777" w:rsidTr="00121FDE">
        <w:trPr>
          <w:trHeight w:val="758"/>
        </w:trPr>
        <w:tc>
          <w:tcPr>
            <w:tcW w:w="3114" w:type="dxa"/>
          </w:tcPr>
          <w:p w14:paraId="350BE712"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WSO2 API Manager 2.6.0, 2.5.0, 2.2.0</w:t>
            </w:r>
          </w:p>
          <w:p w14:paraId="24AC6480"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WSO2 Identity Server 5.8.0, 5.7.0, 5.6.0, 5.5.0, 5.4.1, 5.4.0, 5.3.0, 5.2.0</w:t>
            </w:r>
          </w:p>
          <w:p w14:paraId="04983681"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WSO2 Identity Server as Key Manager 5.7.0, 5.6.0, 5.5.0, 5.3.0</w:t>
            </w:r>
          </w:p>
          <w:p w14:paraId="5E6FA896"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lastRenderedPageBreak/>
              <w:t>WSO2 IS Analytics 5.6.0, 5.5.0, 5.4.1, 5.4.0</w:t>
            </w:r>
          </w:p>
        </w:tc>
        <w:tc>
          <w:tcPr>
            <w:tcW w:w="6237" w:type="dxa"/>
          </w:tcPr>
          <w:p w14:paraId="7CA36565"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lastRenderedPageBreak/>
              <w:t>Xóa tất cả mapping defined bên trong FileUploadConfig tag tại:</w:t>
            </w:r>
          </w:p>
          <w:p w14:paraId="2375CAE8" w14:textId="77777777" w:rsidR="00B317DD" w:rsidRPr="00FF7946" w:rsidRDefault="00B317DD" w:rsidP="004E5886">
            <w:pPr>
              <w:jc w:val="both"/>
              <w:rPr>
                <w:rFonts w:ascii="Times New Roman" w:hAnsi="Times New Roman" w:cs="Times New Roman"/>
                <w:b/>
                <w:color w:val="auto"/>
              </w:rPr>
            </w:pPr>
            <w:r w:rsidRPr="00FF7946">
              <w:rPr>
                <w:rStyle w:val="Strong"/>
                <w:rFonts w:ascii="Times New Roman" w:hAnsi="Times New Roman" w:cs="Times New Roman"/>
                <w:b w:val="0"/>
                <w:color w:val="auto"/>
                <w:shd w:val="clear" w:color="auto" w:fill="FFFFFF"/>
              </w:rPr>
              <w:t>&lt;product_home&gt;/repository/conf/carbon.xml</w:t>
            </w:r>
          </w:p>
        </w:tc>
      </w:tr>
      <w:tr w:rsidR="00FF7946" w:rsidRPr="00FF7946" w14:paraId="7596EB0C" w14:textId="77777777" w:rsidTr="004E5886">
        <w:trPr>
          <w:trHeight w:val="3346"/>
        </w:trPr>
        <w:tc>
          <w:tcPr>
            <w:tcW w:w="3114" w:type="dxa"/>
          </w:tcPr>
          <w:p w14:paraId="0AA439AB" w14:textId="77777777" w:rsidR="00B317DD" w:rsidRPr="00FF7946" w:rsidRDefault="00B317DD" w:rsidP="004E5886">
            <w:pPr>
              <w:spacing w:after="160" w:line="259" w:lineRule="auto"/>
              <w:jc w:val="both"/>
              <w:rPr>
                <w:rFonts w:ascii="Times New Roman" w:hAnsi="Times New Roman" w:cs="Times New Roman"/>
                <w:color w:val="auto"/>
              </w:rPr>
            </w:pPr>
            <w:r w:rsidRPr="00FF7946">
              <w:rPr>
                <w:rFonts w:ascii="Times New Roman" w:hAnsi="Times New Roman" w:cs="Times New Roman"/>
                <w:color w:val="auto"/>
              </w:rPr>
              <w:lastRenderedPageBreak/>
              <w:t>WSO2 API Manager 4.0.0, 3.2.0, 3.1.0, 3.0.0</w:t>
            </w:r>
          </w:p>
        </w:tc>
        <w:tc>
          <w:tcPr>
            <w:tcW w:w="6237" w:type="dxa"/>
          </w:tcPr>
          <w:p w14:paraId="594518C8" w14:textId="77777777" w:rsidR="00B317DD" w:rsidRPr="00FF7946" w:rsidRDefault="00B317DD" w:rsidP="004E5886">
            <w:pPr>
              <w:jc w:val="both"/>
              <w:rPr>
                <w:rStyle w:val="Strong"/>
                <w:rFonts w:ascii="Times New Roman" w:hAnsi="Times New Roman" w:cs="Times New Roman"/>
                <w:b w:val="0"/>
                <w:color w:val="auto"/>
                <w:shd w:val="clear" w:color="auto" w:fill="FFFFFF"/>
              </w:rPr>
            </w:pPr>
            <w:r w:rsidRPr="00FF7946">
              <w:rPr>
                <w:rFonts w:ascii="Times New Roman" w:hAnsi="Times New Roman" w:cs="Times New Roman"/>
                <w:color w:val="auto"/>
              </w:rPr>
              <w:t xml:space="preserve">Thêm cấu hình dưới đây vào </w:t>
            </w:r>
            <w:r w:rsidRPr="00FF7946">
              <w:rPr>
                <w:rStyle w:val="Strong"/>
                <w:rFonts w:ascii="Times New Roman" w:hAnsi="Times New Roman" w:cs="Times New Roman"/>
                <w:b w:val="0"/>
                <w:color w:val="auto"/>
                <w:shd w:val="clear" w:color="auto" w:fill="FFFFFF"/>
              </w:rPr>
              <w:t>&lt;product_home&gt;/repository/conf/deployment.toml</w:t>
            </w:r>
          </w:p>
          <w:p w14:paraId="4AD48B52" w14:textId="77777777" w:rsidR="00B317DD" w:rsidRPr="00FF7946" w:rsidRDefault="00B317DD" w:rsidP="004E5886">
            <w:pPr>
              <w:jc w:val="both"/>
              <w:rPr>
                <w:rStyle w:val="Strong"/>
                <w:rFonts w:ascii="Times New Roman" w:hAnsi="Times New Roman" w:cs="Times New Roman"/>
                <w:color w:val="auto"/>
                <w:shd w:val="clear" w:color="auto" w:fill="FFFFFF"/>
              </w:rPr>
            </w:pPr>
          </w:p>
          <w:tbl>
            <w:tblPr>
              <w:tblStyle w:val="TableGrid"/>
              <w:tblW w:w="0" w:type="auto"/>
              <w:tblLayout w:type="fixed"/>
              <w:tblLook w:val="04A0" w:firstRow="1" w:lastRow="0" w:firstColumn="1" w:lastColumn="0" w:noHBand="0" w:noVBand="1"/>
            </w:tblPr>
            <w:tblGrid>
              <w:gridCol w:w="6011"/>
            </w:tblGrid>
            <w:tr w:rsidR="00FF7946" w:rsidRPr="00FF7946" w14:paraId="177B9A50" w14:textId="77777777" w:rsidTr="004E5886">
              <w:tc>
                <w:tcPr>
                  <w:tcW w:w="6011" w:type="dxa"/>
                </w:tcPr>
                <w:p w14:paraId="56F19A63" w14:textId="77777777" w:rsidR="00B317DD" w:rsidRPr="00DA7051" w:rsidRDefault="00B317DD" w:rsidP="004E5886">
                  <w:pPr>
                    <w:jc w:val="both"/>
                    <w:rPr>
                      <w:rFonts w:ascii="Times New Roman" w:hAnsi="Times New Roman" w:cs="Times New Roman"/>
                      <w:b/>
                      <w:bCs/>
                      <w:color w:val="auto"/>
                    </w:rPr>
                  </w:pPr>
                  <w:proofErr w:type="gramStart"/>
                  <w:r w:rsidRPr="00DA7051">
                    <w:rPr>
                      <w:rFonts w:ascii="Times New Roman" w:hAnsi="Times New Roman" w:cs="Times New Roman"/>
                      <w:b/>
                      <w:bCs/>
                      <w:color w:val="auto"/>
                    </w:rPr>
                    <w:t>deployment.toml</w:t>
                  </w:r>
                  <w:proofErr w:type="gramEnd"/>
                </w:p>
                <w:p w14:paraId="0DBC9A64" w14:textId="77777777" w:rsidR="00B317DD" w:rsidRPr="00DA7051" w:rsidRDefault="00B317DD" w:rsidP="004E5886">
                  <w:pPr>
                    <w:jc w:val="both"/>
                    <w:rPr>
                      <w:rFonts w:ascii="Times New Roman" w:hAnsi="Times New Roman" w:cs="Times New Roman"/>
                      <w:color w:val="auto"/>
                    </w:rPr>
                  </w:pPr>
                </w:p>
              </w:tc>
            </w:tr>
            <w:tr w:rsidR="00FF7946" w:rsidRPr="00FF7946" w14:paraId="3E4DA211" w14:textId="77777777" w:rsidTr="004E5886">
              <w:tc>
                <w:tcPr>
                  <w:tcW w:w="6011" w:type="dxa"/>
                </w:tcPr>
                <w:p w14:paraId="7BDBBA70"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w:t>
                  </w:r>
                  <w:proofErr w:type="gramStart"/>
                  <w:r w:rsidRPr="00DA7051">
                    <w:rPr>
                      <w:rFonts w:ascii="Times New Roman" w:hAnsi="Times New Roman" w:cs="Times New Roman"/>
                      <w:color w:val="auto"/>
                    </w:rPr>
                    <w:t>resource.access</w:t>
                  </w:r>
                  <w:proofErr w:type="gramEnd"/>
                  <w:r w:rsidRPr="00DA7051">
                    <w:rPr>
                      <w:rFonts w:ascii="Times New Roman" w:hAnsi="Times New Roman" w:cs="Times New Roman"/>
                      <w:color w:val="auto"/>
                    </w:rPr>
                    <w:t>_control]]</w:t>
                  </w:r>
                </w:p>
                <w:p w14:paraId="378C508D"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context="</w:t>
                  </w:r>
                  <w:proofErr w:type="gramStart"/>
                  <w:r w:rsidRPr="00DA7051">
                    <w:rPr>
                      <w:rFonts w:ascii="Times New Roman" w:hAnsi="Times New Roman" w:cs="Times New Roman"/>
                      <w:color w:val="auto"/>
                    </w:rPr>
                    <w:t>(.*</w:t>
                  </w:r>
                  <w:proofErr w:type="gramEnd"/>
                  <w:r w:rsidRPr="00DA7051">
                    <w:rPr>
                      <w:rFonts w:ascii="Times New Roman" w:hAnsi="Times New Roman" w:cs="Times New Roman"/>
                      <w:color w:val="auto"/>
                    </w:rPr>
                    <w:t>)/fileupload/resource(.*)"</w:t>
                  </w:r>
                </w:p>
                <w:p w14:paraId="1CFB006D"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secure=false</w:t>
                  </w:r>
                </w:p>
                <w:p w14:paraId="644C08D9"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http_method = "all"</w:t>
                  </w:r>
                </w:p>
                <w:p w14:paraId="53FC4FF6"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p>
                <w:p w14:paraId="1194761F"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w:t>
                  </w:r>
                  <w:proofErr w:type="gramStart"/>
                  <w:r w:rsidRPr="00DA7051">
                    <w:rPr>
                      <w:rFonts w:ascii="Times New Roman" w:hAnsi="Times New Roman" w:cs="Times New Roman"/>
                      <w:color w:val="auto"/>
                    </w:rPr>
                    <w:t>resource.access</w:t>
                  </w:r>
                  <w:proofErr w:type="gramEnd"/>
                  <w:r w:rsidRPr="00DA7051">
                    <w:rPr>
                      <w:rFonts w:ascii="Times New Roman" w:hAnsi="Times New Roman" w:cs="Times New Roman"/>
                      <w:color w:val="auto"/>
                    </w:rPr>
                    <w:t>_control]]</w:t>
                  </w:r>
                </w:p>
                <w:p w14:paraId="0784505E"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context="</w:t>
                  </w:r>
                  <w:proofErr w:type="gramStart"/>
                  <w:r w:rsidRPr="00DA7051">
                    <w:rPr>
                      <w:rFonts w:ascii="Times New Roman" w:hAnsi="Times New Roman" w:cs="Times New Roman"/>
                      <w:color w:val="auto"/>
                    </w:rPr>
                    <w:t>(.*</w:t>
                  </w:r>
                  <w:proofErr w:type="gramEnd"/>
                  <w:r w:rsidRPr="00DA7051">
                    <w:rPr>
                      <w:rFonts w:ascii="Times New Roman" w:hAnsi="Times New Roman" w:cs="Times New Roman"/>
                      <w:color w:val="auto"/>
                    </w:rPr>
                    <w:t>)/fileupload/(.*)"</w:t>
                  </w:r>
                </w:p>
                <w:p w14:paraId="7A0BD619"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secure=true</w:t>
                  </w:r>
                </w:p>
                <w:p w14:paraId="332186E0"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http_method = "all"</w:t>
                  </w:r>
                </w:p>
                <w:p w14:paraId="4628195E"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permissions = ["/permission/protected/"]</w:t>
                  </w:r>
                </w:p>
                <w:p w14:paraId="28401AB7" w14:textId="6134EAFF" w:rsidR="00FF7946" w:rsidRPr="00DA7051" w:rsidRDefault="00FF7946"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p>
              </w:tc>
            </w:tr>
            <w:tr w:rsidR="00FF7946" w:rsidRPr="00FF7946" w14:paraId="516BF5BB" w14:textId="77777777" w:rsidTr="004E5886">
              <w:tc>
                <w:tcPr>
                  <w:tcW w:w="6011" w:type="dxa"/>
                </w:tcPr>
                <w:p w14:paraId="434F39DF" w14:textId="77777777" w:rsidR="00B317DD" w:rsidRPr="00FF7946"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sz w:val="24"/>
                      <w:szCs w:val="24"/>
                    </w:rPr>
                  </w:pPr>
                </w:p>
              </w:tc>
            </w:tr>
          </w:tbl>
          <w:p w14:paraId="35BED8FB" w14:textId="77777777" w:rsidR="00B317DD" w:rsidRPr="00FF7946" w:rsidRDefault="00B317DD" w:rsidP="004E5886">
            <w:pPr>
              <w:jc w:val="both"/>
              <w:rPr>
                <w:rFonts w:ascii="Times New Roman" w:hAnsi="Times New Roman" w:cs="Times New Roman"/>
                <w:color w:val="auto"/>
              </w:rPr>
            </w:pPr>
          </w:p>
        </w:tc>
      </w:tr>
      <w:tr w:rsidR="00FF7946" w:rsidRPr="00FF7946" w14:paraId="1042BC80" w14:textId="77777777" w:rsidTr="004E5886">
        <w:trPr>
          <w:trHeight w:val="1217"/>
        </w:trPr>
        <w:tc>
          <w:tcPr>
            <w:tcW w:w="3114" w:type="dxa"/>
          </w:tcPr>
          <w:p w14:paraId="39C431B5"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WSO2 Identity Server 5.11.0, 5.10.0, 5.9.0</w:t>
            </w:r>
          </w:p>
          <w:p w14:paraId="36B3BA75"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WSO2 Identity Server as Key Manager 5.10.0, 5.9.0</w:t>
            </w:r>
          </w:p>
        </w:tc>
        <w:tc>
          <w:tcPr>
            <w:tcW w:w="6237" w:type="dxa"/>
          </w:tcPr>
          <w:p w14:paraId="2804DBD8" w14:textId="77777777" w:rsidR="00B317DD" w:rsidRPr="00FF7946" w:rsidRDefault="00B317DD" w:rsidP="004E5886">
            <w:pPr>
              <w:jc w:val="both"/>
              <w:rPr>
                <w:rStyle w:val="Strong"/>
                <w:rFonts w:ascii="Times New Roman" w:hAnsi="Times New Roman" w:cs="Times New Roman"/>
                <w:b w:val="0"/>
                <w:color w:val="auto"/>
                <w:shd w:val="clear" w:color="auto" w:fill="FFFFFF"/>
              </w:rPr>
            </w:pPr>
            <w:r w:rsidRPr="00FF7946">
              <w:rPr>
                <w:rFonts w:ascii="Times New Roman" w:hAnsi="Times New Roman" w:cs="Times New Roman"/>
                <w:color w:val="auto"/>
              </w:rPr>
              <w:t xml:space="preserve">Thêm cấu hình dưới đây vào </w:t>
            </w:r>
            <w:r w:rsidRPr="00FF7946">
              <w:rPr>
                <w:rStyle w:val="Strong"/>
                <w:rFonts w:ascii="Times New Roman" w:hAnsi="Times New Roman" w:cs="Times New Roman"/>
                <w:b w:val="0"/>
                <w:color w:val="auto"/>
                <w:shd w:val="clear" w:color="auto" w:fill="FFFFFF"/>
              </w:rPr>
              <w:t>&lt;product_home&gt;/repository/conf/deployment.toml</w:t>
            </w:r>
          </w:p>
          <w:p w14:paraId="5D72AFEE" w14:textId="77777777" w:rsidR="00B317DD" w:rsidRPr="00FF7946" w:rsidRDefault="00B317DD" w:rsidP="004E5886">
            <w:pPr>
              <w:jc w:val="both"/>
              <w:rPr>
                <w:rStyle w:val="Strong"/>
                <w:rFonts w:ascii="Times New Roman" w:hAnsi="Times New Roman" w:cs="Times New Roman"/>
                <w:b w:val="0"/>
                <w:color w:val="auto"/>
                <w:shd w:val="clear" w:color="auto" w:fill="FFFFFF"/>
              </w:rPr>
            </w:pPr>
          </w:p>
          <w:tbl>
            <w:tblPr>
              <w:tblStyle w:val="TableGrid"/>
              <w:tblW w:w="0" w:type="auto"/>
              <w:tblLayout w:type="fixed"/>
              <w:tblLook w:val="04A0" w:firstRow="1" w:lastRow="0" w:firstColumn="1" w:lastColumn="0" w:noHBand="0" w:noVBand="1"/>
            </w:tblPr>
            <w:tblGrid>
              <w:gridCol w:w="6011"/>
            </w:tblGrid>
            <w:tr w:rsidR="00FF7946" w:rsidRPr="00FF7946" w14:paraId="4A3C18E1" w14:textId="77777777" w:rsidTr="004E5886">
              <w:tc>
                <w:tcPr>
                  <w:tcW w:w="6011" w:type="dxa"/>
                </w:tcPr>
                <w:p w14:paraId="13D41BB9" w14:textId="77777777" w:rsidR="00B317DD" w:rsidRPr="00DA7051" w:rsidRDefault="00B317DD" w:rsidP="004E5886">
                  <w:pPr>
                    <w:jc w:val="both"/>
                    <w:rPr>
                      <w:rFonts w:ascii="Times New Roman" w:hAnsi="Times New Roman" w:cs="Times New Roman"/>
                      <w:b/>
                      <w:bCs/>
                      <w:color w:val="auto"/>
                    </w:rPr>
                  </w:pPr>
                  <w:proofErr w:type="gramStart"/>
                  <w:r w:rsidRPr="00DA7051">
                    <w:rPr>
                      <w:rFonts w:ascii="Times New Roman" w:hAnsi="Times New Roman" w:cs="Times New Roman"/>
                      <w:b/>
                      <w:bCs/>
                      <w:color w:val="auto"/>
                    </w:rPr>
                    <w:t>deployment.toml</w:t>
                  </w:r>
                  <w:proofErr w:type="gramEnd"/>
                </w:p>
                <w:p w14:paraId="4B384F04" w14:textId="77777777" w:rsidR="00B317DD" w:rsidRPr="00DA7051" w:rsidRDefault="00B317DD" w:rsidP="004E5886">
                  <w:pPr>
                    <w:jc w:val="both"/>
                    <w:rPr>
                      <w:rFonts w:ascii="Times New Roman" w:hAnsi="Times New Roman" w:cs="Times New Roman"/>
                      <w:color w:val="auto"/>
                    </w:rPr>
                  </w:pPr>
                </w:p>
              </w:tc>
            </w:tr>
            <w:tr w:rsidR="00FF7946" w:rsidRPr="00FF7946" w14:paraId="0B1DB3F6" w14:textId="77777777" w:rsidTr="004E5886">
              <w:tc>
                <w:tcPr>
                  <w:tcW w:w="6011" w:type="dxa"/>
                </w:tcPr>
                <w:p w14:paraId="7E935410"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w:t>
                  </w:r>
                  <w:proofErr w:type="gramStart"/>
                  <w:r w:rsidRPr="00DA7051">
                    <w:rPr>
                      <w:rFonts w:ascii="Times New Roman" w:hAnsi="Times New Roman" w:cs="Times New Roman"/>
                      <w:color w:val="auto"/>
                    </w:rPr>
                    <w:t>resource.access</w:t>
                  </w:r>
                  <w:proofErr w:type="gramEnd"/>
                  <w:r w:rsidRPr="00DA7051">
                    <w:rPr>
                      <w:rFonts w:ascii="Times New Roman" w:hAnsi="Times New Roman" w:cs="Times New Roman"/>
                      <w:color w:val="auto"/>
                    </w:rPr>
                    <w:t>_control]]</w:t>
                  </w:r>
                </w:p>
                <w:p w14:paraId="750CF254"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context="</w:t>
                  </w:r>
                  <w:proofErr w:type="gramStart"/>
                  <w:r w:rsidRPr="00DA7051">
                    <w:rPr>
                      <w:rFonts w:ascii="Times New Roman" w:hAnsi="Times New Roman" w:cs="Times New Roman"/>
                      <w:color w:val="auto"/>
                    </w:rPr>
                    <w:t>(.*</w:t>
                  </w:r>
                  <w:proofErr w:type="gramEnd"/>
                  <w:r w:rsidRPr="00DA7051">
                    <w:rPr>
                      <w:rFonts w:ascii="Times New Roman" w:hAnsi="Times New Roman" w:cs="Times New Roman"/>
                      <w:color w:val="auto"/>
                    </w:rPr>
                    <w:t>)/fileupload/service(.*)"</w:t>
                  </w:r>
                </w:p>
                <w:p w14:paraId="0CB97EEC"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secure=false</w:t>
                  </w:r>
                </w:p>
                <w:p w14:paraId="4346E7B2"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http_method = "all"</w:t>
                  </w:r>
                </w:p>
                <w:p w14:paraId="123367D7"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p>
                <w:p w14:paraId="59236438"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w:t>
                  </w:r>
                  <w:proofErr w:type="gramStart"/>
                  <w:r w:rsidRPr="00DA7051">
                    <w:rPr>
                      <w:rFonts w:ascii="Times New Roman" w:hAnsi="Times New Roman" w:cs="Times New Roman"/>
                      <w:color w:val="auto"/>
                    </w:rPr>
                    <w:t>resource.access</w:t>
                  </w:r>
                  <w:proofErr w:type="gramEnd"/>
                  <w:r w:rsidRPr="00DA7051">
                    <w:rPr>
                      <w:rFonts w:ascii="Times New Roman" w:hAnsi="Times New Roman" w:cs="Times New Roman"/>
                      <w:color w:val="auto"/>
                    </w:rPr>
                    <w:t>_control]]</w:t>
                  </w:r>
                </w:p>
                <w:p w14:paraId="3DC88C44"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context="</w:t>
                  </w:r>
                  <w:proofErr w:type="gramStart"/>
                  <w:r w:rsidRPr="00DA7051">
                    <w:rPr>
                      <w:rFonts w:ascii="Times New Roman" w:hAnsi="Times New Roman" w:cs="Times New Roman"/>
                      <w:color w:val="auto"/>
                    </w:rPr>
                    <w:t>(.*</w:t>
                  </w:r>
                  <w:proofErr w:type="gramEnd"/>
                  <w:r w:rsidRPr="00DA7051">
                    <w:rPr>
                      <w:rFonts w:ascii="Times New Roman" w:hAnsi="Times New Roman" w:cs="Times New Roman"/>
                      <w:color w:val="auto"/>
                    </w:rPr>
                    <w:t>)/fileupload/entitlement-policy(.*)"</w:t>
                  </w:r>
                </w:p>
                <w:p w14:paraId="51B9D0F6"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secure=false</w:t>
                  </w:r>
                </w:p>
                <w:p w14:paraId="6092596A"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http_method = "all"</w:t>
                  </w:r>
                </w:p>
                <w:p w14:paraId="697D0E7F"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p>
                <w:p w14:paraId="7DA219EA"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w:t>
                  </w:r>
                  <w:proofErr w:type="gramStart"/>
                  <w:r w:rsidRPr="00DA7051">
                    <w:rPr>
                      <w:rFonts w:ascii="Times New Roman" w:hAnsi="Times New Roman" w:cs="Times New Roman"/>
                      <w:color w:val="auto"/>
                    </w:rPr>
                    <w:t>resource.access</w:t>
                  </w:r>
                  <w:proofErr w:type="gramEnd"/>
                  <w:r w:rsidRPr="00DA7051">
                    <w:rPr>
                      <w:rFonts w:ascii="Times New Roman" w:hAnsi="Times New Roman" w:cs="Times New Roman"/>
                      <w:color w:val="auto"/>
                    </w:rPr>
                    <w:t>_control]]</w:t>
                  </w:r>
                </w:p>
                <w:p w14:paraId="4EC928E8"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context="</w:t>
                  </w:r>
                  <w:proofErr w:type="gramStart"/>
                  <w:r w:rsidRPr="00DA7051">
                    <w:rPr>
                      <w:rFonts w:ascii="Times New Roman" w:hAnsi="Times New Roman" w:cs="Times New Roman"/>
                      <w:color w:val="auto"/>
                    </w:rPr>
                    <w:t>(.*</w:t>
                  </w:r>
                  <w:proofErr w:type="gramEnd"/>
                  <w:r w:rsidRPr="00DA7051">
                    <w:rPr>
                      <w:rFonts w:ascii="Times New Roman" w:hAnsi="Times New Roman" w:cs="Times New Roman"/>
                      <w:color w:val="auto"/>
                    </w:rPr>
                    <w:t>)/fileupload/resource(.*)"</w:t>
                  </w:r>
                </w:p>
                <w:p w14:paraId="163332B6"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secure=false</w:t>
                  </w:r>
                </w:p>
                <w:p w14:paraId="452D2F35"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http_method = "all"</w:t>
                  </w:r>
                </w:p>
                <w:p w14:paraId="7178DBD8"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p>
                <w:p w14:paraId="4496D445"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w:t>
                  </w:r>
                  <w:proofErr w:type="gramStart"/>
                  <w:r w:rsidRPr="00DA7051">
                    <w:rPr>
                      <w:rFonts w:ascii="Times New Roman" w:hAnsi="Times New Roman" w:cs="Times New Roman"/>
                      <w:color w:val="auto"/>
                    </w:rPr>
                    <w:t>resource.access</w:t>
                  </w:r>
                  <w:proofErr w:type="gramEnd"/>
                  <w:r w:rsidRPr="00DA7051">
                    <w:rPr>
                      <w:rFonts w:ascii="Times New Roman" w:hAnsi="Times New Roman" w:cs="Times New Roman"/>
                      <w:color w:val="auto"/>
                    </w:rPr>
                    <w:t>_control]]</w:t>
                  </w:r>
                </w:p>
                <w:p w14:paraId="695A3CFF"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context="</w:t>
                  </w:r>
                  <w:proofErr w:type="gramStart"/>
                  <w:r w:rsidRPr="00DA7051">
                    <w:rPr>
                      <w:rFonts w:ascii="Times New Roman" w:hAnsi="Times New Roman" w:cs="Times New Roman"/>
                      <w:color w:val="auto"/>
                    </w:rPr>
                    <w:t>(.*</w:t>
                  </w:r>
                  <w:proofErr w:type="gramEnd"/>
                  <w:r w:rsidRPr="00DA7051">
                    <w:rPr>
                      <w:rFonts w:ascii="Times New Roman" w:hAnsi="Times New Roman" w:cs="Times New Roman"/>
                      <w:color w:val="auto"/>
                    </w:rPr>
                    <w:t>)/fileupload/(.*)"</w:t>
                  </w:r>
                </w:p>
                <w:p w14:paraId="45E2EBFC"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secure=true</w:t>
                  </w:r>
                </w:p>
                <w:p w14:paraId="2D840B39"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http_method = "all"</w:t>
                  </w:r>
                </w:p>
                <w:p w14:paraId="429986B4"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lastRenderedPageBreak/>
                    <w:t>permissions = ["/permission/protected/"]</w:t>
                  </w:r>
                </w:p>
                <w:p w14:paraId="3DAF5A08" w14:textId="37549309" w:rsidR="00FF7946" w:rsidRPr="00DA7051" w:rsidRDefault="00FF7946"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p>
              </w:tc>
            </w:tr>
            <w:tr w:rsidR="00FF7946" w:rsidRPr="00FF7946" w14:paraId="09E7C396" w14:textId="77777777" w:rsidTr="004E5886">
              <w:tc>
                <w:tcPr>
                  <w:tcW w:w="6011" w:type="dxa"/>
                </w:tcPr>
                <w:p w14:paraId="0D8D89AF" w14:textId="77777777" w:rsidR="00B317DD" w:rsidRPr="00FF7946"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sz w:val="24"/>
                      <w:szCs w:val="24"/>
                    </w:rPr>
                  </w:pPr>
                </w:p>
              </w:tc>
            </w:tr>
          </w:tbl>
          <w:p w14:paraId="1B471023" w14:textId="77777777" w:rsidR="00B317DD" w:rsidRPr="00FF7946" w:rsidRDefault="00B317DD" w:rsidP="004E5886">
            <w:pPr>
              <w:jc w:val="both"/>
              <w:rPr>
                <w:rFonts w:ascii="Times New Roman" w:hAnsi="Times New Roman" w:cs="Times New Roman"/>
                <w:color w:val="auto"/>
              </w:rPr>
            </w:pPr>
          </w:p>
        </w:tc>
      </w:tr>
      <w:tr w:rsidR="00FF7946" w:rsidRPr="00FF7946" w14:paraId="0853EEC6" w14:textId="77777777" w:rsidTr="004E5886">
        <w:trPr>
          <w:trHeight w:val="1289"/>
        </w:trPr>
        <w:tc>
          <w:tcPr>
            <w:tcW w:w="3114" w:type="dxa"/>
          </w:tcPr>
          <w:p w14:paraId="6B462D4D" w14:textId="77777777" w:rsidR="00B317DD" w:rsidRPr="00FF7946" w:rsidRDefault="00B317DD" w:rsidP="004E5886">
            <w:pPr>
              <w:spacing w:after="160" w:line="259" w:lineRule="auto"/>
              <w:jc w:val="both"/>
              <w:rPr>
                <w:rFonts w:ascii="Times New Roman" w:hAnsi="Times New Roman" w:cs="Times New Roman"/>
                <w:color w:val="auto"/>
              </w:rPr>
            </w:pPr>
            <w:r w:rsidRPr="00FF7946">
              <w:rPr>
                <w:rFonts w:ascii="Times New Roman" w:hAnsi="Times New Roman" w:cs="Times New Roman"/>
                <w:color w:val="auto"/>
              </w:rPr>
              <w:lastRenderedPageBreak/>
              <w:t>WSO2 Enterprise Integrator 6.6.0, 6.5.0, 6.4.0, 6.3.0, 6.2.0</w:t>
            </w:r>
          </w:p>
        </w:tc>
        <w:tc>
          <w:tcPr>
            <w:tcW w:w="6237" w:type="dxa"/>
          </w:tcPr>
          <w:p w14:paraId="7E44C2A7"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Đối với EI profile, xóa mappings trong tệp &lt;product_home&gt;/conf/carbon.xml ra khỏi &lt;FileUploadConfig&gt;</w:t>
            </w:r>
          </w:p>
          <w:p w14:paraId="2EEC7F39"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Đối với Business process / Broker và Analytics profiles, thay đổi lại tệp carbon.xml cho các vị trí tương ứng sau:</w:t>
            </w:r>
          </w:p>
          <w:p w14:paraId="41D97F9B"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&lt;product_home&gt;/wso2/broker/conf/carbon.xml</w:t>
            </w:r>
          </w:p>
          <w:p w14:paraId="5001253D"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&lt;product_home&gt;/wso2/business-process/conf/carbon.xml</w:t>
            </w:r>
          </w:p>
          <w:p w14:paraId="56FE7D62" w14:textId="77777777" w:rsidR="00B317DD" w:rsidRPr="00FF7946" w:rsidRDefault="00B317DD" w:rsidP="004E5886">
            <w:pPr>
              <w:jc w:val="both"/>
              <w:rPr>
                <w:rFonts w:ascii="Times New Roman" w:hAnsi="Times New Roman" w:cs="Times New Roman"/>
                <w:color w:val="auto"/>
              </w:rPr>
            </w:pPr>
            <w:r w:rsidRPr="00FF7946">
              <w:rPr>
                <w:rFonts w:ascii="Times New Roman" w:hAnsi="Times New Roman" w:cs="Times New Roman"/>
                <w:color w:val="auto"/>
              </w:rPr>
              <w:t>&lt;product_home&gt;/wso2/analytics/conf/carbon.xml</w:t>
            </w:r>
          </w:p>
          <w:p w14:paraId="7C1D0BD7" w14:textId="77777777" w:rsidR="00B317DD" w:rsidRPr="00FF7946" w:rsidRDefault="00B317DD" w:rsidP="004E5886">
            <w:pPr>
              <w:jc w:val="both"/>
              <w:rPr>
                <w:rFonts w:ascii="Times New Roman" w:hAnsi="Times New Roman" w:cs="Times New Roman"/>
                <w:color w:val="auto"/>
              </w:rPr>
            </w:pPr>
          </w:p>
          <w:tbl>
            <w:tblPr>
              <w:tblStyle w:val="TableGrid"/>
              <w:tblW w:w="0" w:type="auto"/>
              <w:tblLayout w:type="fixed"/>
              <w:tblLook w:val="04A0" w:firstRow="1" w:lastRow="0" w:firstColumn="1" w:lastColumn="0" w:noHBand="0" w:noVBand="1"/>
            </w:tblPr>
            <w:tblGrid>
              <w:gridCol w:w="6011"/>
            </w:tblGrid>
            <w:tr w:rsidR="00FF7946" w:rsidRPr="00FF7946" w14:paraId="5D5A546A" w14:textId="77777777" w:rsidTr="004E5886">
              <w:tc>
                <w:tcPr>
                  <w:tcW w:w="6011" w:type="dxa"/>
                </w:tcPr>
                <w:p w14:paraId="015C1EE3" w14:textId="77777777" w:rsidR="00B317DD" w:rsidRPr="00DA7051" w:rsidRDefault="00B317DD" w:rsidP="004E5886">
                  <w:pPr>
                    <w:jc w:val="both"/>
                    <w:rPr>
                      <w:rFonts w:ascii="Times New Roman" w:hAnsi="Times New Roman" w:cs="Times New Roman"/>
                      <w:b/>
                      <w:bCs/>
                      <w:color w:val="auto"/>
                    </w:rPr>
                  </w:pPr>
                  <w:proofErr w:type="gramStart"/>
                  <w:r w:rsidRPr="00DA7051">
                    <w:rPr>
                      <w:rFonts w:ascii="Times New Roman" w:hAnsi="Times New Roman" w:cs="Times New Roman"/>
                      <w:b/>
                      <w:bCs/>
                      <w:color w:val="auto"/>
                    </w:rPr>
                    <w:t>deployment.toml</w:t>
                  </w:r>
                  <w:proofErr w:type="gramEnd"/>
                </w:p>
                <w:p w14:paraId="46198D9B" w14:textId="77777777" w:rsidR="00B317DD" w:rsidRPr="00DA7051" w:rsidRDefault="00B317DD" w:rsidP="004E5886">
                  <w:pPr>
                    <w:jc w:val="both"/>
                    <w:rPr>
                      <w:rFonts w:ascii="Times New Roman" w:hAnsi="Times New Roman" w:cs="Times New Roman"/>
                      <w:color w:val="auto"/>
                    </w:rPr>
                  </w:pPr>
                </w:p>
              </w:tc>
            </w:tr>
            <w:tr w:rsidR="00FF7946" w:rsidRPr="00FF7946" w14:paraId="6E6F605E" w14:textId="77777777" w:rsidTr="004E5886">
              <w:tc>
                <w:tcPr>
                  <w:tcW w:w="6011" w:type="dxa"/>
                </w:tcPr>
                <w:p w14:paraId="6D655B65"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&lt;Mapping&gt;</w:t>
                  </w:r>
                </w:p>
                <w:p w14:paraId="64701951"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&lt;Actions&gt;</w:t>
                  </w:r>
                </w:p>
                <w:p w14:paraId="3B881A5C"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&lt;Action&gt;keystore&lt;/Action&gt;</w:t>
                  </w:r>
                </w:p>
                <w:p w14:paraId="6F67FE68"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&lt;Action&gt;certificate&lt;/Action&gt;</w:t>
                  </w:r>
                </w:p>
                <w:p w14:paraId="0397C476"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&lt;Action&gt;*&lt;/Action&gt;</w:t>
                  </w:r>
                </w:p>
                <w:p w14:paraId="70588CE6"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&lt;/Actions&gt;</w:t>
                  </w:r>
                </w:p>
                <w:p w14:paraId="10224FF0"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&lt;Class&gt;org.wso</w:t>
                  </w:r>
                  <w:proofErr w:type="gramStart"/>
                  <w:r w:rsidRPr="00DA7051">
                    <w:rPr>
                      <w:rFonts w:ascii="Times New Roman" w:hAnsi="Times New Roman" w:cs="Times New Roman"/>
                      <w:color w:val="auto"/>
                    </w:rPr>
                    <w:t>2.carbon</w:t>
                  </w:r>
                  <w:proofErr w:type="gramEnd"/>
                  <w:r w:rsidRPr="00DA7051">
                    <w:rPr>
                      <w:rFonts w:ascii="Times New Roman" w:hAnsi="Times New Roman" w:cs="Times New Roman"/>
                      <w:color w:val="auto"/>
                    </w:rPr>
                    <w:t>.ui.transports.fileupload.AnyFileUploadExecutor&lt;/Class&gt;</w:t>
                  </w:r>
                </w:p>
                <w:p w14:paraId="0F6171BF"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&lt;/Mapping&gt;</w:t>
                  </w:r>
                </w:p>
                <w:p w14:paraId="285571C6"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w:t>
                  </w:r>
                </w:p>
                <w:p w14:paraId="70FA740C"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&lt;Mapping&gt;</w:t>
                  </w:r>
                </w:p>
                <w:p w14:paraId="5342D643"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&lt;Actions&gt;</w:t>
                  </w:r>
                </w:p>
                <w:p w14:paraId="4622A361"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&lt;Action&gt;jarZip&lt;/Action&gt;</w:t>
                  </w:r>
                </w:p>
                <w:p w14:paraId="39E28E50"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&lt;/Actions&gt;</w:t>
                  </w:r>
                </w:p>
                <w:p w14:paraId="437A773E"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&lt;Class&gt;org.wso</w:t>
                  </w:r>
                  <w:proofErr w:type="gramStart"/>
                  <w:r w:rsidRPr="00DA7051">
                    <w:rPr>
                      <w:rFonts w:ascii="Times New Roman" w:hAnsi="Times New Roman" w:cs="Times New Roman"/>
                      <w:color w:val="auto"/>
                    </w:rPr>
                    <w:t>2.carbon</w:t>
                  </w:r>
                  <w:proofErr w:type="gramEnd"/>
                  <w:r w:rsidRPr="00DA7051">
                    <w:rPr>
                      <w:rFonts w:ascii="Times New Roman" w:hAnsi="Times New Roman" w:cs="Times New Roman"/>
                      <w:color w:val="auto"/>
                    </w:rPr>
                    <w:t>.ui.transports.fileupload.JarZipUploadExecutor&lt;/Class&gt;</w:t>
                  </w:r>
                </w:p>
                <w:p w14:paraId="4C3D59BE"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&lt;/Mapping&gt;</w:t>
                  </w:r>
                </w:p>
                <w:p w14:paraId="68A8AE27"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w:t>
                  </w:r>
                </w:p>
                <w:p w14:paraId="2A2E1018"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&lt;Mapping&gt;</w:t>
                  </w:r>
                </w:p>
                <w:p w14:paraId="442C4136"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&lt;Actions&gt;</w:t>
                  </w:r>
                </w:p>
                <w:p w14:paraId="70CE7BF2"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&lt;Action&gt;tools&lt;/Action&gt;</w:t>
                  </w:r>
                </w:p>
                <w:p w14:paraId="3C75F01F"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&lt;/Actions&gt;</w:t>
                  </w:r>
                </w:p>
                <w:p w14:paraId="13899CD2"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&lt;Class&gt;org.wso</w:t>
                  </w:r>
                  <w:proofErr w:type="gramStart"/>
                  <w:r w:rsidRPr="00DA7051">
                    <w:rPr>
                      <w:rFonts w:ascii="Times New Roman" w:hAnsi="Times New Roman" w:cs="Times New Roman"/>
                      <w:color w:val="auto"/>
                    </w:rPr>
                    <w:t>2.carbon</w:t>
                  </w:r>
                  <w:proofErr w:type="gramEnd"/>
                  <w:r w:rsidRPr="00DA7051">
                    <w:rPr>
                      <w:rFonts w:ascii="Times New Roman" w:hAnsi="Times New Roman" w:cs="Times New Roman"/>
                      <w:color w:val="auto"/>
                    </w:rPr>
                    <w:t>.ui.transports.fileupload.ToolsFileUploadExecutor&lt;/Class&gt;</w:t>
                  </w:r>
                </w:p>
                <w:p w14:paraId="2151E9AD"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&lt;/Mapping&gt;</w:t>
                  </w:r>
                </w:p>
                <w:p w14:paraId="5E7E4CF7"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w:t>
                  </w:r>
                </w:p>
                <w:p w14:paraId="2E5B85A2"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&lt;Mapping&gt;</w:t>
                  </w:r>
                </w:p>
                <w:p w14:paraId="082272E5"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lastRenderedPageBreak/>
                    <w:t>    &lt;Actions&gt;</w:t>
                  </w:r>
                </w:p>
                <w:p w14:paraId="2C9E62E8"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&lt;Action&gt;toolsAny&lt;/Action&gt;</w:t>
                  </w:r>
                </w:p>
                <w:p w14:paraId="53451C19"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&lt;/Actions&gt;</w:t>
                  </w:r>
                </w:p>
                <w:p w14:paraId="1D53BF4E"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    &lt;Class&gt;org.wso</w:t>
                  </w:r>
                  <w:proofErr w:type="gramStart"/>
                  <w:r w:rsidRPr="00DA7051">
                    <w:rPr>
                      <w:rFonts w:ascii="Times New Roman" w:hAnsi="Times New Roman" w:cs="Times New Roman"/>
                      <w:color w:val="auto"/>
                    </w:rPr>
                    <w:t>2.carbon</w:t>
                  </w:r>
                  <w:proofErr w:type="gramEnd"/>
                  <w:r w:rsidRPr="00DA7051">
                    <w:rPr>
                      <w:rFonts w:ascii="Times New Roman" w:hAnsi="Times New Roman" w:cs="Times New Roman"/>
                      <w:color w:val="auto"/>
                    </w:rPr>
                    <w:t>.ui.transports.fileupload.ToolsAnyFileUploadExecutor&lt;/Class&gt;</w:t>
                  </w:r>
                </w:p>
                <w:p w14:paraId="30DECD1B" w14:textId="77777777" w:rsidR="00B317DD" w:rsidRPr="00DA7051" w:rsidRDefault="00B317DD" w:rsidP="004E58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auto"/>
                    </w:rPr>
                  </w:pPr>
                  <w:r w:rsidRPr="00DA7051">
                    <w:rPr>
                      <w:rFonts w:ascii="Times New Roman" w:hAnsi="Times New Roman" w:cs="Times New Roman"/>
                      <w:color w:val="auto"/>
                    </w:rPr>
                    <w:t>&lt;/Mapping&gt;</w:t>
                  </w:r>
                </w:p>
              </w:tc>
            </w:tr>
          </w:tbl>
          <w:p w14:paraId="41D0F501" w14:textId="77777777" w:rsidR="00B317DD" w:rsidRPr="00FF7946" w:rsidRDefault="00B317DD" w:rsidP="004E5886">
            <w:pPr>
              <w:jc w:val="both"/>
              <w:rPr>
                <w:rFonts w:ascii="Times New Roman" w:hAnsi="Times New Roman" w:cs="Times New Roman"/>
                <w:color w:val="auto"/>
              </w:rPr>
            </w:pPr>
          </w:p>
        </w:tc>
      </w:tr>
    </w:tbl>
    <w:p w14:paraId="4DDC1665" w14:textId="77777777" w:rsidR="00F1407B" w:rsidRPr="00FF7946" w:rsidRDefault="000E69E5">
      <w:pPr>
        <w:spacing w:before="120" w:after="120" w:line="300" w:lineRule="auto"/>
        <w:ind w:firstLine="567"/>
        <w:jc w:val="both"/>
        <w:rPr>
          <w:rFonts w:ascii="Times New Roman" w:hAnsi="Times New Roman" w:cs="Times New Roman"/>
          <w:color w:val="auto"/>
        </w:rPr>
      </w:pPr>
      <w:r w:rsidRPr="00FF7946">
        <w:rPr>
          <w:rFonts w:ascii="Times New Roman" w:hAnsi="Times New Roman" w:cs="Times New Roman"/>
          <w:b/>
          <w:color w:val="auto"/>
          <w:lang w:eastAsia="en-US"/>
        </w:rPr>
        <w:lastRenderedPageBreak/>
        <w:t>3. Nguồn tham khảo</w:t>
      </w:r>
    </w:p>
    <w:p w14:paraId="11F72ADB" w14:textId="5A9E0696" w:rsidR="00F1407B" w:rsidRPr="00FF7946" w:rsidRDefault="00B317DD">
      <w:pPr>
        <w:ind w:firstLine="567"/>
        <w:rPr>
          <w:rFonts w:ascii="Times New Roman" w:hAnsi="Times New Roman" w:cs="Times New Roman"/>
          <w:color w:val="auto"/>
        </w:rPr>
      </w:pPr>
      <w:r w:rsidRPr="00FF7946">
        <w:rPr>
          <w:rFonts w:ascii="Times New Roman" w:hAnsi="Times New Roman" w:cs="Times New Roman"/>
          <w:color w:val="auto"/>
        </w:rPr>
        <w:t>https://docs.wso2.com/display/Security/Security+Advisory+WSO2-2021-1738</w:t>
      </w:r>
    </w:p>
    <w:p w14:paraId="5233D412" w14:textId="77777777" w:rsidR="00F1407B" w:rsidRDefault="00F1407B"/>
    <w:p w14:paraId="295B9F71" w14:textId="77777777" w:rsidR="00F1407B" w:rsidRDefault="00F1407B"/>
    <w:sectPr w:rsidR="00F1407B">
      <w:headerReference w:type="default" r:id="rId9"/>
      <w:pgSz w:w="11906" w:h="16838"/>
      <w:pgMar w:top="1134" w:right="1134" w:bottom="1134" w:left="1701" w:header="720" w:footer="0" w:gutter="0"/>
      <w:cols w:space="720"/>
      <w:formProt w:val="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ED07E" w14:textId="77777777" w:rsidR="00AD7E7E" w:rsidRDefault="00AD7E7E">
      <w:r>
        <w:separator/>
      </w:r>
    </w:p>
  </w:endnote>
  <w:endnote w:type="continuationSeparator" w:id="0">
    <w:p w14:paraId="370B09F2" w14:textId="77777777" w:rsidR="00AD7E7E" w:rsidRDefault="00AD7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Times New Roman">
    <w:altName w:val="Times New Roman"/>
    <w:panose1 w:val="00000000000000000000"/>
    <w:charset w:val="00"/>
    <w:family w:val="roman"/>
    <w:notTrueType/>
    <w:pitch w:val="default"/>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CA18D" w14:textId="77777777" w:rsidR="00AD7E7E" w:rsidRDefault="00AD7E7E">
      <w:r>
        <w:separator/>
      </w:r>
    </w:p>
  </w:footnote>
  <w:footnote w:type="continuationSeparator" w:id="0">
    <w:p w14:paraId="13AF6F3B" w14:textId="77777777" w:rsidR="00AD7E7E" w:rsidRDefault="00AD7E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C671B" w14:textId="2A671472" w:rsidR="00BA4BF7" w:rsidRDefault="00BA4BF7">
    <w:pPr>
      <w:pStyle w:val="Header"/>
      <w:jc w:val="center"/>
    </w:pPr>
  </w:p>
  <w:p w14:paraId="624C2FFA" w14:textId="77777777" w:rsidR="00BA4BF7" w:rsidRDefault="00BA4BF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5847714"/>
      <w:docPartObj>
        <w:docPartGallery w:val="Page Numbers (Top of Page)"/>
        <w:docPartUnique/>
      </w:docPartObj>
    </w:sdtPr>
    <w:sdtContent>
      <w:p w14:paraId="49A4B164" w14:textId="542D73A8" w:rsidR="00121F45" w:rsidRDefault="00121F45">
        <w:pPr>
          <w:pStyle w:val="Header"/>
          <w:jc w:val="center"/>
        </w:pPr>
        <w:r>
          <w:fldChar w:fldCharType="begin"/>
        </w:r>
        <w:r>
          <w:instrText>PAGE</w:instrText>
        </w:r>
        <w:r>
          <w:fldChar w:fldCharType="separate"/>
        </w:r>
        <w:r w:rsidR="00E56C06">
          <w:rPr>
            <w:noProof/>
          </w:rPr>
          <w:t>6</w:t>
        </w:r>
        <w:r>
          <w:fldChar w:fldCharType="end"/>
        </w:r>
      </w:p>
    </w:sdtContent>
  </w:sdt>
  <w:p w14:paraId="4E361A53" w14:textId="77777777" w:rsidR="00121F45" w:rsidRDefault="00121F4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0053E"/>
    <w:multiLevelType w:val="hybridMultilevel"/>
    <w:tmpl w:val="B48E4D7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609315E"/>
    <w:multiLevelType w:val="hybridMultilevel"/>
    <w:tmpl w:val="24C048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07B"/>
    <w:rsid w:val="000234C4"/>
    <w:rsid w:val="00024995"/>
    <w:rsid w:val="00035F96"/>
    <w:rsid w:val="00087B60"/>
    <w:rsid w:val="000E69E5"/>
    <w:rsid w:val="0012109A"/>
    <w:rsid w:val="00121F45"/>
    <w:rsid w:val="00121FDE"/>
    <w:rsid w:val="00145DE6"/>
    <w:rsid w:val="00190058"/>
    <w:rsid w:val="0022510C"/>
    <w:rsid w:val="00225F3D"/>
    <w:rsid w:val="0028555D"/>
    <w:rsid w:val="00287AB4"/>
    <w:rsid w:val="002D1859"/>
    <w:rsid w:val="00345087"/>
    <w:rsid w:val="00354BE0"/>
    <w:rsid w:val="00355294"/>
    <w:rsid w:val="0035603E"/>
    <w:rsid w:val="00391251"/>
    <w:rsid w:val="0044149F"/>
    <w:rsid w:val="00452162"/>
    <w:rsid w:val="004A01EF"/>
    <w:rsid w:val="0050067F"/>
    <w:rsid w:val="00522494"/>
    <w:rsid w:val="00591E11"/>
    <w:rsid w:val="005B55A8"/>
    <w:rsid w:val="005C06E4"/>
    <w:rsid w:val="00643F2F"/>
    <w:rsid w:val="0074061F"/>
    <w:rsid w:val="007569BA"/>
    <w:rsid w:val="00781519"/>
    <w:rsid w:val="00813CE4"/>
    <w:rsid w:val="00831697"/>
    <w:rsid w:val="008405C6"/>
    <w:rsid w:val="00880772"/>
    <w:rsid w:val="008B3F43"/>
    <w:rsid w:val="00930AF5"/>
    <w:rsid w:val="00A329F3"/>
    <w:rsid w:val="00A40A99"/>
    <w:rsid w:val="00A43E6F"/>
    <w:rsid w:val="00AD7024"/>
    <w:rsid w:val="00AD7E7E"/>
    <w:rsid w:val="00AE6A8F"/>
    <w:rsid w:val="00B317DD"/>
    <w:rsid w:val="00B417F6"/>
    <w:rsid w:val="00BA4BF7"/>
    <w:rsid w:val="00CB07A1"/>
    <w:rsid w:val="00D56865"/>
    <w:rsid w:val="00DA7051"/>
    <w:rsid w:val="00DC4767"/>
    <w:rsid w:val="00DD4F9A"/>
    <w:rsid w:val="00DE22C9"/>
    <w:rsid w:val="00DE243F"/>
    <w:rsid w:val="00E0548D"/>
    <w:rsid w:val="00E56C06"/>
    <w:rsid w:val="00E63156"/>
    <w:rsid w:val="00E77661"/>
    <w:rsid w:val="00E8063B"/>
    <w:rsid w:val="00F1407B"/>
    <w:rsid w:val="00F241F3"/>
    <w:rsid w:val="00F52A6A"/>
    <w:rsid w:val="00FD1447"/>
    <w:rsid w:val="00FE0B16"/>
    <w:rsid w:val="00FE19DE"/>
    <w:rsid w:val="00FE7309"/>
    <w:rsid w:val="00FF7946"/>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71FDA"/>
  <w15:docId w15:val="{943AE61E-F249-418A-AEB5-56248B8CC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82B"/>
    <w:rPr>
      <w:rFonts w:ascii=".VnTime;Times New Roman" w:eastAsia="Times New Roman" w:hAnsi=".VnTime;Times New Roman" w:cs=".VnTime;Times New Roman"/>
      <w:color w:val="00000A"/>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0582B"/>
    <w:rPr>
      <w:rFonts w:ascii=".VnTime;Times New Roman" w:eastAsia="Times New Roman" w:hAnsi=".VnTime;Times New Roman" w:cs=".VnTime;Times New Roman"/>
      <w:color w:val="00000A"/>
      <w:sz w:val="28"/>
      <w:szCs w:val="28"/>
      <w:lang w:eastAsia="zh-CN"/>
    </w:rPr>
  </w:style>
  <w:style w:type="character" w:styleId="Hyperlink">
    <w:name w:val="Hyperlink"/>
    <w:basedOn w:val="DefaultParagraphFont"/>
    <w:uiPriority w:val="99"/>
    <w:unhideWhenUsed/>
    <w:rsid w:val="00F0582B"/>
    <w:rPr>
      <w:color w:val="0563C1" w:themeColor="hyperlink"/>
      <w:u w:val="single"/>
    </w:rPr>
  </w:style>
  <w:style w:type="character" w:customStyle="1" w:styleId="FooterChar">
    <w:name w:val="Footer Char"/>
    <w:basedOn w:val="DefaultParagraphFont"/>
    <w:link w:val="Footer"/>
    <w:uiPriority w:val="99"/>
    <w:qFormat/>
    <w:rsid w:val="00F0582B"/>
    <w:rPr>
      <w:rFonts w:ascii=".VnTime;Times New Roman" w:eastAsia="Times New Roman" w:hAnsi=".VnTime;Times New Roman" w:cs=".VnTime;Times New Roman"/>
      <w:color w:val="00000A"/>
      <w:sz w:val="28"/>
      <w:szCs w:val="28"/>
      <w:lang w:eastAsia="zh-CN"/>
    </w:rPr>
  </w:style>
  <w:style w:type="character" w:customStyle="1" w:styleId="HTMLPreformattedChar">
    <w:name w:val="HTML Preformatted Char"/>
    <w:basedOn w:val="DefaultParagraphFont"/>
    <w:link w:val="HTMLPreformatted"/>
    <w:uiPriority w:val="99"/>
    <w:semiHidden/>
    <w:qFormat/>
    <w:rsid w:val="00254E51"/>
    <w:rPr>
      <w:rFonts w:ascii="Courier New" w:eastAsia="Times New Roman" w:hAnsi="Courier New" w:cs="Courier New"/>
      <w:sz w:val="20"/>
      <w:szCs w:val="20"/>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F0582B"/>
    <w:pPr>
      <w:tabs>
        <w:tab w:val="center" w:pos="4680"/>
        <w:tab w:val="right" w:pos="9360"/>
      </w:tabs>
    </w:pPr>
  </w:style>
  <w:style w:type="paragraph" w:styleId="Footer">
    <w:name w:val="footer"/>
    <w:basedOn w:val="Normal"/>
    <w:link w:val="FooterChar"/>
    <w:uiPriority w:val="99"/>
    <w:unhideWhenUsed/>
    <w:rsid w:val="00F0582B"/>
    <w:pPr>
      <w:tabs>
        <w:tab w:val="center" w:pos="4680"/>
        <w:tab w:val="right" w:pos="9360"/>
      </w:tabs>
    </w:pPr>
  </w:style>
  <w:style w:type="paragraph" w:styleId="ListParagraph">
    <w:name w:val="List Paragraph"/>
    <w:basedOn w:val="Normal"/>
    <w:uiPriority w:val="34"/>
    <w:qFormat/>
    <w:rsid w:val="00EC4287"/>
    <w:pPr>
      <w:ind w:left="720"/>
      <w:contextualSpacing/>
    </w:pPr>
  </w:style>
  <w:style w:type="paragraph" w:styleId="HTMLPreformatted">
    <w:name w:val="HTML Preformatted"/>
    <w:basedOn w:val="Normal"/>
    <w:link w:val="HTMLPreformattedChar"/>
    <w:uiPriority w:val="99"/>
    <w:semiHidden/>
    <w:unhideWhenUsed/>
    <w:qFormat/>
    <w:rsid w:val="0025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auto"/>
      <w:sz w:val="20"/>
      <w:szCs w:val="20"/>
      <w:lang w:eastAsia="en-US"/>
    </w:rPr>
  </w:style>
  <w:style w:type="table" w:styleId="TableGrid">
    <w:name w:val="Table Grid"/>
    <w:basedOn w:val="TableNormal"/>
    <w:uiPriority w:val="39"/>
    <w:rsid w:val="00254E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317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7DC5D-5920-45D1-A969-201A5B39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 nguyen</dc:creator>
  <dc:description/>
  <cp:lastModifiedBy>Nguyen Thi Thanh Huyen</cp:lastModifiedBy>
  <cp:revision>498</cp:revision>
  <dcterms:created xsi:type="dcterms:W3CDTF">2021-12-10T09:28:00Z</dcterms:created>
  <dcterms:modified xsi:type="dcterms:W3CDTF">2022-04-19T09:44:00Z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